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4F68" w14:textId="27F275F7" w:rsidR="0056213E" w:rsidRDefault="0056213E" w:rsidP="004B4DA1">
      <w:pPr>
        <w:pBdr>
          <w:top w:val="single" w:sz="4" w:space="1" w:color="auto"/>
          <w:left w:val="single" w:sz="4" w:space="4" w:color="auto"/>
          <w:bottom w:val="single" w:sz="4" w:space="1" w:color="auto"/>
          <w:right w:val="single" w:sz="4" w:space="4" w:color="auto"/>
        </w:pBdr>
        <w:suppressAutoHyphens/>
        <w:jc w:val="both"/>
      </w:pPr>
      <w:r w:rsidRPr="0056213E">
        <w:t xml:space="preserve">This document has important legal consequences; consultation with an attorney is encouraged with respect to its use or modification. This document should be adapted to the </w:t>
      </w:r>
      <w:proofErr w:type="gramStart"/>
      <w:r w:rsidRPr="0056213E">
        <w:t>particular circumstances</w:t>
      </w:r>
      <w:proofErr w:type="gramEnd"/>
      <w:r w:rsidRPr="0056213E">
        <w:t xml:space="preserve"> of the contemplated Project and the controlling Laws and Regulations.</w:t>
      </w:r>
    </w:p>
    <w:p w14:paraId="0B3A3F4F" w14:textId="35C27996" w:rsidR="00EA7E24" w:rsidRDefault="00EA7E24" w:rsidP="004B4DA1">
      <w:pPr>
        <w:pBdr>
          <w:top w:val="single" w:sz="4" w:space="1" w:color="auto"/>
          <w:left w:val="single" w:sz="4" w:space="4" w:color="auto"/>
          <w:bottom w:val="single" w:sz="4" w:space="1" w:color="auto"/>
          <w:right w:val="single" w:sz="4" w:space="4" w:color="auto"/>
        </w:pBdr>
        <w:suppressAutoHyphens/>
        <w:jc w:val="both"/>
      </w:pPr>
      <w:r>
        <w:t xml:space="preserve">EJCDC® E-500, Agreement between </w:t>
      </w:r>
      <w:proofErr w:type="gramStart"/>
      <w:r>
        <w:t>Owner</w:t>
      </w:r>
      <w:proofErr w:type="gramEnd"/>
      <w:r>
        <w:t xml:space="preserve"> and Engineer for Professional Services, is published in two parts: (1) this part, the E</w:t>
      </w:r>
      <w:r>
        <w:noBreakHyphen/>
        <w:t>500 Agreement form, and (2) the Exhibits to Agreement between Engineer and Subconsultant for Professional Services. This first part contains a Guidelines for Use section that pertains to both the Agreement form and the Exhibits.</w:t>
      </w:r>
    </w:p>
    <w:p w14:paraId="76C4A27A" w14:textId="77777777" w:rsidR="00245623" w:rsidRDefault="007E37CD" w:rsidP="004B4DA1">
      <w:pPr>
        <w:pStyle w:val="EJCDCPageTitle"/>
        <w:suppressAutoHyphens/>
        <w:spacing w:before="360"/>
        <w:contextualSpacing/>
      </w:pPr>
      <w:r w:rsidRPr="007E37CD">
        <w:t>AGREEMENT BETWEEN OWNER AND ENGINEER</w:t>
      </w:r>
      <w:r w:rsidR="00245623">
        <w:t xml:space="preserve"> </w:t>
      </w:r>
    </w:p>
    <w:p w14:paraId="0E7BB753" w14:textId="356820F2" w:rsidR="0056213E" w:rsidRDefault="00245623" w:rsidP="004B4DA1">
      <w:pPr>
        <w:pStyle w:val="EJCDCPageTitle"/>
        <w:suppressAutoHyphens/>
        <w:spacing w:after="360"/>
        <w:contextualSpacing/>
      </w:pPr>
      <w:r>
        <w:t>FOR PROFESSIONAL SERVICES</w:t>
      </w:r>
    </w:p>
    <w:p w14:paraId="78E53334" w14:textId="66FA8CF8" w:rsidR="0056213E" w:rsidRPr="008B5C14" w:rsidRDefault="0056213E" w:rsidP="004B4DA1">
      <w:pPr>
        <w:suppressAutoHyphens/>
        <w:jc w:val="center"/>
        <w:rPr>
          <w:rFonts w:cstheme="minorHAnsi"/>
          <w:bCs/>
          <w:sz w:val="24"/>
          <w:szCs w:val="24"/>
        </w:rPr>
      </w:pPr>
      <w:r w:rsidRPr="008B5C14">
        <w:rPr>
          <w:rFonts w:cstheme="minorHAnsi"/>
          <w:bCs/>
          <w:sz w:val="24"/>
          <w:szCs w:val="24"/>
        </w:rPr>
        <w:t xml:space="preserve">Prepared </w:t>
      </w:r>
      <w:r w:rsidR="00245623">
        <w:rPr>
          <w:rFonts w:cstheme="minorHAnsi"/>
          <w:bCs/>
          <w:sz w:val="24"/>
          <w:szCs w:val="24"/>
        </w:rPr>
        <w:t>by</w:t>
      </w:r>
    </w:p>
    <w:p w14:paraId="17C6884D" w14:textId="4EC30F55" w:rsidR="0056213E" w:rsidRDefault="000B0E51" w:rsidP="004B4DA1">
      <w:pPr>
        <w:suppressAutoHyphens/>
        <w:jc w:val="center"/>
        <w:rPr>
          <w:noProof/>
        </w:rPr>
      </w:pPr>
      <w:r>
        <w:rPr>
          <w:noProof/>
        </w:rPr>
        <mc:AlternateContent>
          <mc:Choice Requires="wpg">
            <w:drawing>
              <wp:anchor distT="0" distB="0" distL="114300" distR="114300" simplePos="0" relativeHeight="251659264" behindDoc="0" locked="0" layoutInCell="1" allowOverlap="1" wp14:anchorId="4F883C1B" wp14:editId="6EE825F3">
                <wp:simplePos x="0" y="0"/>
                <wp:positionH relativeFrom="column">
                  <wp:posOffset>1473620</wp:posOffset>
                </wp:positionH>
                <wp:positionV relativeFrom="paragraph">
                  <wp:posOffset>68123</wp:posOffset>
                </wp:positionV>
                <wp:extent cx="3001010" cy="4322445"/>
                <wp:effectExtent l="0" t="0" r="8890" b="1905"/>
                <wp:wrapTight wrapText="bothSides">
                  <wp:wrapPolygon edited="0">
                    <wp:start x="0" y="0"/>
                    <wp:lineTo x="0" y="7140"/>
                    <wp:lineTo x="8090" y="7616"/>
                    <wp:lineTo x="4113" y="7901"/>
                    <wp:lineTo x="3976" y="8472"/>
                    <wp:lineTo x="5347" y="9139"/>
                    <wp:lineTo x="4388" y="10662"/>
                    <wp:lineTo x="2194" y="11519"/>
                    <wp:lineTo x="2331" y="11900"/>
                    <wp:lineTo x="10832" y="12185"/>
                    <wp:lineTo x="3565" y="12566"/>
                    <wp:lineTo x="3017" y="12661"/>
                    <wp:lineTo x="3017" y="16850"/>
                    <wp:lineTo x="10558" y="18278"/>
                    <wp:lineTo x="823" y="18944"/>
                    <wp:lineTo x="274" y="18944"/>
                    <wp:lineTo x="274" y="21514"/>
                    <wp:lineTo x="21527" y="21514"/>
                    <wp:lineTo x="21527" y="18944"/>
                    <wp:lineTo x="11106" y="18278"/>
                    <wp:lineTo x="18236" y="16850"/>
                    <wp:lineTo x="18510" y="12756"/>
                    <wp:lineTo x="17413" y="12471"/>
                    <wp:lineTo x="18922" y="11900"/>
                    <wp:lineTo x="19333" y="11519"/>
                    <wp:lineTo x="16865" y="10662"/>
                    <wp:lineTo x="17002" y="9139"/>
                    <wp:lineTo x="17825" y="8377"/>
                    <wp:lineTo x="16865" y="7806"/>
                    <wp:lineTo x="18922" y="7616"/>
                    <wp:lineTo x="21527" y="7140"/>
                    <wp:lineTo x="21527" y="0"/>
                    <wp:lineTo x="0" y="0"/>
                  </wp:wrapPolygon>
                </wp:wrapTight>
                <wp:docPr id="1" name="Group 1"/>
                <wp:cNvGraphicFramePr/>
                <a:graphic xmlns:a="http://schemas.openxmlformats.org/drawingml/2006/main">
                  <a:graphicData uri="http://schemas.microsoft.com/office/word/2010/wordprocessingGroup">
                    <wpg:wgp>
                      <wpg:cNvGrpSpPr/>
                      <wpg:grpSpPr>
                        <a:xfrm>
                          <a:off x="0" y="0"/>
                          <a:ext cx="3001010" cy="4322445"/>
                          <a:chOff x="0" y="0"/>
                          <a:chExt cx="3001291" cy="4322634"/>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105" cy="1430020"/>
                          </a:xfrm>
                          <a:prstGeom prst="rect">
                            <a:avLst/>
                          </a:prstGeom>
                          <a:noFill/>
                          <a:ln>
                            <a:noFill/>
                          </a:ln>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5275" y="1476375"/>
                            <a:ext cx="2413635" cy="953135"/>
                          </a:xfrm>
                          <a:prstGeom prst="rect">
                            <a:avLst/>
                          </a:prstGeom>
                          <a:noFill/>
                          <a:ln>
                            <a:noFill/>
                          </a:ln>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6725" y="2533650"/>
                            <a:ext cx="2057400" cy="857885"/>
                          </a:xfrm>
                          <a:prstGeom prst="rect">
                            <a:avLst/>
                          </a:prstGeom>
                          <a:noFill/>
                          <a:ln>
                            <a:noFill/>
                          </a:ln>
                        </pic:spPr>
                      </pic:pic>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83135" y="3811692"/>
                            <a:ext cx="2918156" cy="510942"/>
                          </a:xfrm>
                          <a:prstGeom prst="rect">
                            <a:avLst/>
                          </a:prstGeom>
                          <a:noFill/>
                          <a:ln>
                            <a:noFill/>
                          </a:ln>
                        </pic:spPr>
                      </pic:pic>
                    </wpg:wgp>
                  </a:graphicData>
                </a:graphic>
                <wp14:sizeRelV relativeFrom="margin">
                  <wp14:pctHeight>0</wp14:pctHeight>
                </wp14:sizeRelV>
              </wp:anchor>
            </w:drawing>
          </mc:Choice>
          <mc:Fallback>
            <w:pict>
              <v:group w14:anchorId="424CE86F" id="Group 1" o:spid="_x0000_s1026" style="position:absolute;margin-left:116.05pt;margin-top:5.35pt;width:236.3pt;height:340.35pt;z-index:251659264;mso-height-relative:margin" coordsize="30012,43226"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9991;height: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">
                  <v:imagedata r:id="rId12" o:title=""/>
                </v:shape>
                <v:shape id="Picture 3" o:spid="_x0000_s1028" type="#_x0000_t75" style="position:absolute;left:2952;top:14763;width:24137;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">
                  <v:imagedata r:id="rId13" o:title=""/>
                </v:shape>
                <v:shape id="Picture 4" o:spid="_x0000_s1029" type="#_x0000_t75" style="position:absolute;left:4667;top:25336;width:20574;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">
                  <v:imagedata r:id="rId14" o:title=""/>
                </v:shape>
                <v:shape id="Picture 6" o:spid="_x0000_s1030" type="#_x0000_t75" style="position:absolute;left:831;top:38116;width:29181;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">
                  <v:imagedata r:id="rId15" o:title=""/>
                </v:shape>
                <w10:wrap type="tight"/>
              </v:group>
            </w:pict>
          </mc:Fallback>
        </mc:AlternateContent>
      </w:r>
    </w:p>
    <w:p w14:paraId="7EE9B997" w14:textId="7BA39CCB" w:rsidR="002C24D8" w:rsidRPr="0056213E" w:rsidRDefault="002C24D8" w:rsidP="004B4DA1">
      <w:pPr>
        <w:suppressAutoHyphens/>
        <w:jc w:val="center"/>
      </w:pPr>
    </w:p>
    <w:p w14:paraId="44597AE2" w14:textId="37CC1B1A" w:rsidR="0056213E" w:rsidRPr="0056213E" w:rsidRDefault="0056213E" w:rsidP="004B4DA1">
      <w:pPr>
        <w:suppressAutoHyphens/>
        <w:jc w:val="center"/>
      </w:pPr>
    </w:p>
    <w:p w14:paraId="2C38769C" w14:textId="0D2B0110" w:rsidR="0056213E" w:rsidRPr="0056213E" w:rsidRDefault="0056213E" w:rsidP="004B4DA1">
      <w:pPr>
        <w:suppressAutoHyphens/>
        <w:jc w:val="center"/>
      </w:pPr>
    </w:p>
    <w:p w14:paraId="45D473BE" w14:textId="02690AF5" w:rsidR="0056213E" w:rsidRPr="0056213E" w:rsidRDefault="0056213E" w:rsidP="004B4DA1">
      <w:pPr>
        <w:suppressAutoHyphens/>
        <w:jc w:val="center"/>
      </w:pPr>
    </w:p>
    <w:p w14:paraId="12D5FEB2" w14:textId="1EF7624D" w:rsidR="0056213E" w:rsidRPr="0056213E" w:rsidRDefault="0056213E" w:rsidP="004B4DA1">
      <w:pPr>
        <w:suppressAutoHyphens/>
        <w:jc w:val="center"/>
      </w:pPr>
    </w:p>
    <w:p w14:paraId="1B442392" w14:textId="2DAAB16B" w:rsidR="0056213E" w:rsidRPr="0056213E" w:rsidRDefault="0056213E" w:rsidP="004B4DA1">
      <w:pPr>
        <w:suppressAutoHyphens/>
        <w:jc w:val="center"/>
      </w:pPr>
    </w:p>
    <w:p w14:paraId="6FD02CA7" w14:textId="6F38FFF3" w:rsidR="0056213E" w:rsidRPr="0056213E" w:rsidRDefault="0056213E" w:rsidP="004B4DA1">
      <w:pPr>
        <w:suppressAutoHyphens/>
        <w:jc w:val="center"/>
      </w:pPr>
    </w:p>
    <w:p w14:paraId="68BD5A31" w14:textId="4339FACB" w:rsidR="0056213E" w:rsidRPr="0056213E" w:rsidRDefault="0056213E" w:rsidP="004B4DA1">
      <w:pPr>
        <w:suppressAutoHyphens/>
        <w:jc w:val="center"/>
      </w:pPr>
    </w:p>
    <w:p w14:paraId="2257144A" w14:textId="01B22CDC" w:rsidR="0056213E" w:rsidRPr="0056213E" w:rsidRDefault="0056213E" w:rsidP="004B4DA1">
      <w:pPr>
        <w:suppressAutoHyphens/>
        <w:jc w:val="center"/>
      </w:pPr>
    </w:p>
    <w:p w14:paraId="2B6F9C76" w14:textId="094ADAA3" w:rsidR="0056213E" w:rsidRPr="0056213E" w:rsidRDefault="0056213E" w:rsidP="004B4DA1">
      <w:pPr>
        <w:suppressAutoHyphens/>
        <w:jc w:val="center"/>
      </w:pPr>
    </w:p>
    <w:p w14:paraId="5E06FCED" w14:textId="48D8343D" w:rsidR="0056213E" w:rsidRPr="0056213E" w:rsidRDefault="0056213E" w:rsidP="004B4DA1">
      <w:pPr>
        <w:suppressAutoHyphens/>
        <w:jc w:val="center"/>
      </w:pPr>
    </w:p>
    <w:p w14:paraId="2951EB46" w14:textId="5DF53179" w:rsidR="0056213E" w:rsidRDefault="0056213E" w:rsidP="004B4DA1">
      <w:pPr>
        <w:suppressAutoHyphens/>
        <w:jc w:val="center"/>
      </w:pPr>
    </w:p>
    <w:p w14:paraId="47338F40" w14:textId="77777777" w:rsidR="002C24D8" w:rsidRPr="0056213E" w:rsidRDefault="002C24D8" w:rsidP="004B4DA1">
      <w:pPr>
        <w:suppressAutoHyphens/>
        <w:jc w:val="center"/>
      </w:pPr>
    </w:p>
    <w:p w14:paraId="29609158" w14:textId="78B4AF03" w:rsidR="0056213E" w:rsidRPr="0056213E" w:rsidRDefault="0056213E" w:rsidP="004B4DA1">
      <w:pPr>
        <w:suppressAutoHyphens/>
        <w:jc w:val="center"/>
      </w:pPr>
    </w:p>
    <w:p w14:paraId="46AB0252" w14:textId="17D3F45A" w:rsidR="0056213E" w:rsidRPr="0056213E" w:rsidRDefault="0056213E" w:rsidP="004B4DA1">
      <w:pPr>
        <w:suppressAutoHyphens/>
        <w:jc w:val="center"/>
      </w:pPr>
    </w:p>
    <w:p w14:paraId="6A28B04B" w14:textId="146E0BCF" w:rsidR="0056213E" w:rsidRPr="0056213E" w:rsidRDefault="0056213E" w:rsidP="004B4DA1">
      <w:pPr>
        <w:suppressAutoHyphens/>
        <w:jc w:val="center"/>
      </w:pPr>
    </w:p>
    <w:p w14:paraId="511B4D16" w14:textId="280C50F3" w:rsidR="0056213E" w:rsidRDefault="0056213E" w:rsidP="004B4DA1">
      <w:pPr>
        <w:suppressAutoHyphens/>
      </w:pPr>
    </w:p>
    <w:p w14:paraId="7B8A4521" w14:textId="028AEE71" w:rsidR="00621439" w:rsidRDefault="00621439" w:rsidP="004B4DA1">
      <w:pPr>
        <w:suppressAutoHyphens/>
      </w:pPr>
    </w:p>
    <w:p w14:paraId="26EA0473" w14:textId="7AB96760" w:rsidR="00621439" w:rsidRDefault="00621439" w:rsidP="004B4DA1">
      <w:pPr>
        <w:suppressAutoHyphens/>
      </w:pPr>
    </w:p>
    <w:p w14:paraId="35BFB62D" w14:textId="16BCB032" w:rsidR="00621439" w:rsidRDefault="00621439" w:rsidP="004B4DA1">
      <w:pPr>
        <w:suppressAutoHyphens/>
      </w:pPr>
    </w:p>
    <w:p w14:paraId="5FC02B74" w14:textId="77777777" w:rsidR="00621439" w:rsidRPr="0056213E" w:rsidRDefault="00621439" w:rsidP="004B4DA1">
      <w:pPr>
        <w:suppressAutoHyphens/>
      </w:pPr>
    </w:p>
    <w:p w14:paraId="0B634103" w14:textId="77777777" w:rsidR="00EF4DA9" w:rsidRDefault="00EF4DA9" w:rsidP="004B4DA1">
      <w:pPr>
        <w:suppressAutoHyphens/>
        <w:sectPr w:rsidR="00EF4DA9" w:rsidSect="0056213E">
          <w:footerReference w:type="default" r:id="rId16"/>
          <w:pgSz w:w="12240" w:h="15840"/>
          <w:pgMar w:top="720" w:right="1440" w:bottom="1440" w:left="1440" w:header="720" w:footer="720" w:gutter="0"/>
          <w:cols w:space="720"/>
          <w:docGrid w:linePitch="360"/>
        </w:sectPr>
      </w:pPr>
    </w:p>
    <w:p w14:paraId="0FAA4580" w14:textId="5D4AEEED" w:rsidR="00EF4DA9" w:rsidRPr="007E37CD" w:rsidRDefault="00EF4DA9" w:rsidP="004B4DA1">
      <w:pPr>
        <w:suppressAutoHyphens/>
        <w:spacing w:before="0" w:after="480"/>
        <w:jc w:val="center"/>
      </w:pPr>
      <w:r>
        <w:lastRenderedPageBreak/>
        <w:t>Copyright</w:t>
      </w:r>
      <w:r w:rsidRPr="00EF4DA9">
        <w:rPr>
          <w:vertAlign w:val="superscript"/>
        </w:rPr>
        <w:t>©</w:t>
      </w:r>
      <w:r w:rsidR="0074136D">
        <w:t> </w:t>
      </w:r>
      <w:r w:rsidR="007833BE">
        <w:t>2020</w:t>
      </w:r>
    </w:p>
    <w:p w14:paraId="1238EFFB" w14:textId="77777777" w:rsidR="00EF4DA9" w:rsidRDefault="00EF4DA9" w:rsidP="004B4DA1">
      <w:pPr>
        <w:suppressAutoHyphens/>
        <w:jc w:val="center"/>
      </w:pPr>
      <w:r>
        <w:t>National Society of Professional Engineers</w:t>
      </w:r>
    </w:p>
    <w:p w14:paraId="2D5B37AB" w14:textId="77777777" w:rsidR="00EF4DA9" w:rsidRDefault="00EF4DA9" w:rsidP="004B4DA1">
      <w:pPr>
        <w:suppressAutoHyphens/>
        <w:jc w:val="center"/>
      </w:pPr>
      <w:r>
        <w:t>1420 King Street, Alexandria, VA 22314-2794</w:t>
      </w:r>
    </w:p>
    <w:p w14:paraId="1F73598A" w14:textId="77777777" w:rsidR="00EF4DA9" w:rsidRDefault="00EF4DA9" w:rsidP="004B4DA1">
      <w:pPr>
        <w:suppressAutoHyphens/>
        <w:jc w:val="center"/>
      </w:pPr>
      <w:r>
        <w:t>(703) 684-2882</w:t>
      </w:r>
    </w:p>
    <w:p w14:paraId="273EC260" w14:textId="4838167A" w:rsidR="00EF4DA9" w:rsidRPr="00EF4DA9" w:rsidRDefault="00E84768" w:rsidP="004B4DA1">
      <w:pPr>
        <w:suppressAutoHyphens/>
        <w:spacing w:after="480"/>
        <w:jc w:val="center"/>
        <w:rPr>
          <w:rStyle w:val="Hyperlink"/>
        </w:rPr>
      </w:pPr>
      <w:hyperlink r:id="rId17" w:history="1">
        <w:r w:rsidR="00EF4DA9" w:rsidRPr="002A03BB">
          <w:rPr>
            <w:rStyle w:val="Hyperlink"/>
          </w:rPr>
          <w:t>www.nspe.org</w:t>
        </w:r>
      </w:hyperlink>
    </w:p>
    <w:p w14:paraId="2DB39C0A" w14:textId="77777777" w:rsidR="00EF4DA9" w:rsidRDefault="00EF4DA9" w:rsidP="004B4DA1">
      <w:pPr>
        <w:suppressAutoHyphens/>
        <w:jc w:val="center"/>
      </w:pPr>
      <w:r>
        <w:t>American Council of Engineering Companies</w:t>
      </w:r>
    </w:p>
    <w:p w14:paraId="5E760A31" w14:textId="77777777" w:rsidR="00EF4DA9" w:rsidRDefault="00EF4DA9" w:rsidP="004B4DA1">
      <w:pPr>
        <w:suppressAutoHyphens/>
        <w:jc w:val="center"/>
      </w:pPr>
      <w:r>
        <w:t>1015 15th Street N.W., Washington, DC 20005</w:t>
      </w:r>
    </w:p>
    <w:p w14:paraId="7171DC7B" w14:textId="77777777" w:rsidR="00EF4DA9" w:rsidRDefault="00EF4DA9" w:rsidP="004B4DA1">
      <w:pPr>
        <w:suppressAutoHyphens/>
        <w:jc w:val="center"/>
      </w:pPr>
      <w:r>
        <w:t>(202) 347-7474</w:t>
      </w:r>
    </w:p>
    <w:p w14:paraId="38243CFE" w14:textId="05BD4361" w:rsidR="00EF4DA9" w:rsidRPr="00EF4DA9" w:rsidRDefault="00E84768" w:rsidP="004B4DA1">
      <w:pPr>
        <w:suppressAutoHyphens/>
        <w:spacing w:after="480"/>
        <w:jc w:val="center"/>
        <w:rPr>
          <w:rStyle w:val="Hyperlink"/>
        </w:rPr>
      </w:pPr>
      <w:hyperlink r:id="rId18" w:history="1">
        <w:r w:rsidR="00EF4DA9" w:rsidRPr="002A03BB">
          <w:rPr>
            <w:rStyle w:val="Hyperlink"/>
          </w:rPr>
          <w:t>www.acec.org</w:t>
        </w:r>
      </w:hyperlink>
    </w:p>
    <w:p w14:paraId="61449BBC" w14:textId="77777777" w:rsidR="00EF4DA9" w:rsidRDefault="00EF4DA9" w:rsidP="004B4DA1">
      <w:pPr>
        <w:suppressAutoHyphens/>
        <w:jc w:val="center"/>
      </w:pPr>
      <w:r>
        <w:t>American Society of Civil Engineers</w:t>
      </w:r>
    </w:p>
    <w:p w14:paraId="201775BB" w14:textId="77777777" w:rsidR="00EF4DA9" w:rsidRDefault="00EF4DA9" w:rsidP="004B4DA1">
      <w:pPr>
        <w:suppressAutoHyphens/>
        <w:jc w:val="center"/>
      </w:pPr>
      <w:r>
        <w:t>1801 Alexander Bell Drive, Reston, VA 20191-4400</w:t>
      </w:r>
    </w:p>
    <w:p w14:paraId="3F0C5921" w14:textId="77777777" w:rsidR="00EF4DA9" w:rsidRDefault="00EF4DA9" w:rsidP="004B4DA1">
      <w:pPr>
        <w:suppressAutoHyphens/>
        <w:jc w:val="center"/>
      </w:pPr>
      <w:r>
        <w:t>(800) 548-2723</w:t>
      </w:r>
    </w:p>
    <w:p w14:paraId="57C42ACB" w14:textId="346F7843" w:rsidR="00EF4DA9" w:rsidRPr="00EF4DA9" w:rsidRDefault="00E84768" w:rsidP="004B4DA1">
      <w:pPr>
        <w:suppressAutoHyphens/>
        <w:spacing w:after="480"/>
        <w:jc w:val="center"/>
        <w:rPr>
          <w:rStyle w:val="Hyperlink"/>
        </w:rPr>
      </w:pPr>
      <w:hyperlink r:id="rId19" w:history="1">
        <w:r w:rsidR="00EF4DA9" w:rsidRPr="002A03BB">
          <w:rPr>
            <w:rStyle w:val="Hyperlink"/>
          </w:rPr>
          <w:t>www.asce.org</w:t>
        </w:r>
      </w:hyperlink>
    </w:p>
    <w:p w14:paraId="67AC8072" w14:textId="17923891" w:rsidR="00A8290A" w:rsidRDefault="00EF4DA9" w:rsidP="004B4DA1">
      <w:pPr>
        <w:suppressAutoHyphens/>
        <w:spacing w:after="480"/>
        <w:jc w:val="center"/>
      </w:pPr>
      <w:r>
        <w:t>The copyright for this EJCDC document is owned jointly by the three sponsoring organizations listed above. The National Society of Professional Engineers is the Copyright Administrator for the EJCDC documents; please direct all inquiries regarding EJCDC copyrights to NSPE.</w:t>
      </w:r>
    </w:p>
    <w:p w14:paraId="5FC888E0" w14:textId="77777777" w:rsidR="00A8290A" w:rsidRDefault="00A8290A" w:rsidP="004B4DA1">
      <w:pPr>
        <w:suppressAutoHyphens/>
        <w:spacing w:before="480" w:after="0"/>
        <w:jc w:val="center"/>
      </w:pPr>
      <w:r>
        <w:t>The use of this document is governed by the terms of the</w:t>
      </w:r>
    </w:p>
    <w:p w14:paraId="2B37F60F" w14:textId="184CED55" w:rsidR="00A8290A" w:rsidRDefault="00A8290A" w:rsidP="004B4DA1">
      <w:pPr>
        <w:suppressAutoHyphens/>
        <w:spacing w:before="0" w:after="480"/>
        <w:jc w:val="center"/>
      </w:pPr>
      <w:r>
        <w:t xml:space="preserve">License Agreement for the </w:t>
      </w:r>
      <w:r w:rsidR="00BD4D29">
        <w:t>2020</w:t>
      </w:r>
      <w:r w:rsidRPr="007E37CD">
        <w:t xml:space="preserve"> EJCDC® </w:t>
      </w:r>
      <w:r w:rsidR="007E37CD" w:rsidRPr="007E37CD">
        <w:t>Engineering</w:t>
      </w:r>
      <w:r>
        <w:t xml:space="preserve"> Series Documents.</w:t>
      </w:r>
    </w:p>
    <w:p w14:paraId="39B88CDF" w14:textId="77777777" w:rsidR="003C3FED" w:rsidRDefault="00EF4DA9" w:rsidP="004B4DA1">
      <w:pPr>
        <w:suppressAutoHyphens/>
        <w:spacing w:after="0"/>
        <w:jc w:val="center"/>
      </w:pPr>
      <w:r>
        <w:t xml:space="preserve">NOTE: EJCDC publications may be purchased at </w:t>
      </w:r>
      <w:hyperlink r:id="rId20" w:history="1">
        <w:r w:rsidRPr="002A03BB">
          <w:rPr>
            <w:rStyle w:val="Hyperlink"/>
          </w:rPr>
          <w:t>www.ejcdc.org</w:t>
        </w:r>
      </w:hyperlink>
      <w:r>
        <w:t xml:space="preserve">, </w:t>
      </w:r>
    </w:p>
    <w:p w14:paraId="1E43C964" w14:textId="46D02216" w:rsidR="0056213E" w:rsidRDefault="00EF4DA9" w:rsidP="004B4DA1">
      <w:pPr>
        <w:suppressAutoHyphens/>
        <w:spacing w:before="0"/>
        <w:jc w:val="center"/>
      </w:pPr>
      <w:r>
        <w:t>or from any of the sponsoring organizations above.</w:t>
      </w:r>
    </w:p>
    <w:p w14:paraId="40A3CD73" w14:textId="77777777" w:rsidR="002F013E" w:rsidRDefault="002F013E" w:rsidP="004B4DA1">
      <w:pPr>
        <w:suppressAutoHyphens/>
      </w:pPr>
    </w:p>
    <w:p w14:paraId="61242D06" w14:textId="77777777" w:rsidR="002F013E" w:rsidRDefault="002F013E" w:rsidP="004B4DA1">
      <w:pPr>
        <w:suppressAutoHyphens/>
        <w:jc w:val="center"/>
        <w:sectPr w:rsidR="002F013E" w:rsidSect="00303743">
          <w:pgSz w:w="12240" w:h="15840" w:code="1"/>
          <w:pgMar w:top="1440" w:right="1440" w:bottom="1440" w:left="1440" w:header="720" w:footer="720" w:gutter="0"/>
          <w:cols w:space="720"/>
          <w:vAlign w:val="center"/>
          <w:docGrid w:linePitch="360"/>
        </w:sectPr>
      </w:pPr>
    </w:p>
    <w:p w14:paraId="5FBD8DA5" w14:textId="31145E41" w:rsidR="000959D0" w:rsidRDefault="000959D0" w:rsidP="004B4DA1">
      <w:pPr>
        <w:pStyle w:val="EJCDCPageTitle"/>
        <w:suppressAutoHyphens/>
      </w:pPr>
      <w:r>
        <w:lastRenderedPageBreak/>
        <w:t>GUIDELINES FOR USE OF EJCDC® </w:t>
      </w:r>
      <w:r w:rsidR="007E37CD">
        <w:t>E</w:t>
      </w:r>
      <w:r w:rsidR="007E37CD">
        <w:noBreakHyphen/>
        <w:t>500</w:t>
      </w:r>
      <w:r>
        <w:t>,</w:t>
      </w:r>
    </w:p>
    <w:p w14:paraId="7E1BAACE" w14:textId="77777777" w:rsidR="007E37CD" w:rsidRDefault="007E37CD" w:rsidP="004B4DA1">
      <w:pPr>
        <w:pStyle w:val="EJCDCPageTitle"/>
        <w:suppressAutoHyphens/>
      </w:pPr>
      <w:r>
        <w:t>AGREEMENT BETWEEN OWNER AND ENGINEER</w:t>
      </w:r>
    </w:p>
    <w:p w14:paraId="05EFEE81" w14:textId="1FE061FB" w:rsidR="000959D0" w:rsidRDefault="007E37CD" w:rsidP="004B4DA1">
      <w:pPr>
        <w:pStyle w:val="EJCDCPageTitle"/>
        <w:suppressAutoHyphens/>
        <w:spacing w:after="360"/>
      </w:pPr>
      <w:r>
        <w:t>FOR PROFESSIONAL SERVICES</w:t>
      </w:r>
    </w:p>
    <w:p w14:paraId="609D6C21" w14:textId="55F11A6F" w:rsidR="000959D0" w:rsidRDefault="000959D0" w:rsidP="004B4DA1">
      <w:pPr>
        <w:pStyle w:val="EJCDCCom1Par10"/>
        <w:suppressAutoHyphens/>
      </w:pPr>
      <w:r>
        <w:t>PURPOSE AND INTENDED USE OF THE DOCUMENT</w:t>
      </w:r>
    </w:p>
    <w:p w14:paraId="25C6C5CE" w14:textId="65DA2096" w:rsidR="007E37CD" w:rsidRDefault="007E37CD" w:rsidP="004B4DA1">
      <w:pPr>
        <w:pStyle w:val="EJCDCNormal"/>
        <w:suppressAutoHyphens/>
      </w:pPr>
      <w:r>
        <w:t>EJCDC® E</w:t>
      </w:r>
      <w:r>
        <w:noBreakHyphen/>
        <w:t xml:space="preserve">500, Agreement between </w:t>
      </w:r>
      <w:proofErr w:type="gramStart"/>
      <w:r>
        <w:t>Owner</w:t>
      </w:r>
      <w:proofErr w:type="gramEnd"/>
      <w:r>
        <w:t xml:space="preserve"> and Engineer for Professional Services, is a comprehensive Owner-Engineer contract. E</w:t>
      </w:r>
      <w:r>
        <w:noBreakHyphen/>
        <w:t>500 is EJCDC’s flagship professional services agreement. Most commonly E</w:t>
      </w:r>
      <w:r>
        <w:noBreakHyphen/>
        <w:t>500 is used to engage an engineer’s services for a single, specific project. It is drafted for the design-bid-build project delivery system; with minor revisions it is appropriate for design-negotiate-build project delivery; and it is readily adaptable to use in contracting for primary professional services on a variety of other project delivery systems.</w:t>
      </w:r>
    </w:p>
    <w:p w14:paraId="559F3D3C" w14:textId="2178075C" w:rsidR="007E37CD" w:rsidRDefault="007E37CD" w:rsidP="004B4DA1">
      <w:pPr>
        <w:pStyle w:val="EJCDCNormal"/>
        <w:suppressAutoHyphens/>
      </w:pPr>
      <w:r>
        <w:t>The main body of E</w:t>
      </w:r>
      <w:r>
        <w:noBreakHyphen/>
        <w:t xml:space="preserve">500 presents fundamental terms and conditions of the contractual relationship between Owner and </w:t>
      </w:r>
      <w:proofErr w:type="gramStart"/>
      <w:r>
        <w:t>Engineer, and</w:t>
      </w:r>
      <w:proofErr w:type="gramEnd"/>
      <w:r>
        <w:t xml:space="preserve"> addresses the full range of subjects of importance in professional services agreements, including the standard of care, indemnification, ownership of design documents, dispute resolution, and payment procedures. More detailed provisions regarding scope of services, compensation, insurance, and other Project-specific issues, are contained in exhibits.</w:t>
      </w:r>
    </w:p>
    <w:p w14:paraId="14BF1803" w14:textId="70623A64" w:rsidR="009D58A5" w:rsidRDefault="001C7862" w:rsidP="004B4DA1">
      <w:pPr>
        <w:pStyle w:val="EJCDCNormal"/>
        <w:suppressAutoHyphens/>
      </w:pPr>
      <w:r>
        <w:t>The 2020 edition of E</w:t>
      </w:r>
      <w:r w:rsidR="00B02BE6">
        <w:noBreakHyphen/>
      </w:r>
      <w:r>
        <w:t xml:space="preserve">500 is distributed to purchasers in two parts: </w:t>
      </w:r>
      <w:r w:rsidR="00276365">
        <w:t xml:space="preserve">(1) this document, containing the main body of the Agreement and these Guidelines for Use, and (2) </w:t>
      </w:r>
      <w:r w:rsidR="009A4896">
        <w:t>the accompanying Exhibits to EJCDC® E</w:t>
      </w:r>
      <w:r w:rsidR="009A4896">
        <w:noBreakHyphen/>
        <w:t>500</w:t>
      </w:r>
      <w:r w:rsidR="009E2786">
        <w:t xml:space="preserve"> document, containing </w:t>
      </w:r>
      <w:r w:rsidR="00211FB9">
        <w:t xml:space="preserve">standard </w:t>
      </w:r>
      <w:r w:rsidR="009E2786">
        <w:t>Exhibits</w:t>
      </w:r>
      <w:r w:rsidR="00B02BE6">
        <w:t> </w:t>
      </w:r>
      <w:r w:rsidR="009E2786">
        <w:t xml:space="preserve">A through J. Each of the </w:t>
      </w:r>
      <w:r w:rsidR="002518BD">
        <w:t>e</w:t>
      </w:r>
      <w:r w:rsidR="009E2786">
        <w:t xml:space="preserve">xhibits contains Guidance Notes regarding the use and modification of the </w:t>
      </w:r>
      <w:r w:rsidR="002518BD">
        <w:t>exhibit when preparing an Agreement for a specific Project;</w:t>
      </w:r>
      <w:r w:rsidR="00B02BE6">
        <w:t xml:space="preserve"> see also Paragraph 8.01 of E</w:t>
      </w:r>
      <w:r w:rsidR="00B02BE6">
        <w:noBreakHyphen/>
        <w:t>500, in which the exhibits are incorporated by reference and included as part of the Agreement.</w:t>
      </w:r>
    </w:p>
    <w:p w14:paraId="40D576C0" w14:textId="713E4A92" w:rsidR="000959D0" w:rsidRDefault="007E37CD" w:rsidP="004B4DA1">
      <w:pPr>
        <w:pStyle w:val="EJCDCNormal"/>
        <w:suppressAutoHyphens/>
      </w:pPr>
      <w:r>
        <w:t>E</w:t>
      </w:r>
      <w:r>
        <w:noBreakHyphen/>
        <w:t xml:space="preserve">500’s </w:t>
      </w:r>
      <w:r w:rsidR="0060032D">
        <w:t>Exhibit </w:t>
      </w:r>
      <w:r>
        <w:t>A, Engineer’s Services, contemplates that the Engineer will furnish a full scope of engineering services, including preparation of the feasibility study, preliminary design, final design, assistance with the selection of a construction contractor during the bidding or negotiating phase, observation of construction, review of payment applications, other construction-phase tasks, start-up, and contract close-out; however, the user may reduce or expand this scope of services to fit the specific engagement. Optional provisions are also included for the Engineer to furnish Resident Project Representative (RPR) services</w:t>
      </w:r>
      <w:r w:rsidR="00AA3319">
        <w:t xml:space="preserve"> (see Exhibit D)</w:t>
      </w:r>
      <w:r>
        <w:t>.</w:t>
      </w:r>
    </w:p>
    <w:p w14:paraId="5826F3DC" w14:textId="783C6767" w:rsidR="00BB65A2" w:rsidRDefault="00A67EA8" w:rsidP="004B4DA1">
      <w:pPr>
        <w:pStyle w:val="EJCDCNormal"/>
        <w:suppressAutoHyphens/>
      </w:pPr>
      <w:r>
        <w:t xml:space="preserve">E-500 </w:t>
      </w:r>
      <w:r w:rsidR="007833BE">
        <w:t>2020</w:t>
      </w:r>
      <w:r>
        <w:t xml:space="preserve"> refers </w:t>
      </w:r>
      <w:r w:rsidR="00F613C1">
        <w:t xml:space="preserve">in various locations </w:t>
      </w:r>
      <w:r>
        <w:t xml:space="preserve">to </w:t>
      </w:r>
      <w:r w:rsidR="008A7BB6">
        <w:t>“Engineer’s Subcontractors” and to “Subconsultants.” Both are defined terms in Paragraph</w:t>
      </w:r>
      <w:r w:rsidR="00032737">
        <w:t> </w:t>
      </w:r>
      <w:r w:rsidR="008A7BB6">
        <w:t>7</w:t>
      </w:r>
      <w:r w:rsidR="00346C83">
        <w:t>.</w:t>
      </w:r>
      <w:r w:rsidR="008A7BB6">
        <w:t>01</w:t>
      </w:r>
      <w:r w:rsidR="00346C83">
        <w:t>.</w:t>
      </w:r>
      <w:r w:rsidR="008A7BB6">
        <w:t>A</w:t>
      </w:r>
      <w:r w:rsidR="003F5912">
        <w:t>, as is the term “Subcontractor.”</w:t>
      </w:r>
    </w:p>
    <w:p w14:paraId="1A435405" w14:textId="211113F4" w:rsidR="00BB65A2" w:rsidRDefault="00F613C1" w:rsidP="004B4DA1">
      <w:pPr>
        <w:pStyle w:val="EJCDCNormal"/>
        <w:numPr>
          <w:ilvl w:val="0"/>
          <w:numId w:val="12"/>
        </w:numPr>
        <w:suppressAutoHyphens/>
      </w:pPr>
      <w:r>
        <w:t xml:space="preserve">“Subconsultant” replaces the </w:t>
      </w:r>
      <w:r w:rsidR="00283847">
        <w:t xml:space="preserve">term “Consultant” which had been used in prior editions of the Engineering Series </w:t>
      </w:r>
      <w:proofErr w:type="gramStart"/>
      <w:r w:rsidR="00283847">
        <w:t xml:space="preserve">documents, </w:t>
      </w:r>
      <w:r w:rsidR="00557E3E">
        <w:t>and</w:t>
      </w:r>
      <w:proofErr w:type="gramEnd"/>
      <w:r w:rsidR="00557E3E">
        <w:t xml:space="preserve"> refers specifically to a </w:t>
      </w:r>
      <w:r w:rsidR="008C1F46">
        <w:t xml:space="preserve">design firm or similar entity </w:t>
      </w:r>
      <w:r w:rsidR="00557E3E">
        <w:t>that provides professional services</w:t>
      </w:r>
      <w:r w:rsidR="008C1F46">
        <w:t xml:space="preserve"> under contract to Engineer</w:t>
      </w:r>
      <w:r w:rsidR="00557E3E">
        <w:t xml:space="preserve">. </w:t>
      </w:r>
      <w:r w:rsidR="005C302F">
        <w:t>Engineer may wish to consider using EJCDC</w:t>
      </w:r>
      <w:r w:rsidR="008C1F46">
        <w:t>® </w:t>
      </w:r>
      <w:r w:rsidR="005C302F">
        <w:t>E</w:t>
      </w:r>
      <w:r w:rsidR="008C1F46">
        <w:noBreakHyphen/>
      </w:r>
      <w:r w:rsidR="005C302F">
        <w:t xml:space="preserve">570 </w:t>
      </w:r>
      <w:r w:rsidR="007833BE">
        <w:t>2020</w:t>
      </w:r>
      <w:r w:rsidR="005C302F">
        <w:t>, Agreement between Engineer and Subconsultant for Professional Services</w:t>
      </w:r>
      <w:r w:rsidR="005D57CE">
        <w:t xml:space="preserve">, </w:t>
      </w:r>
      <w:r w:rsidR="00122504">
        <w:t xml:space="preserve">to engage its Subconsultants. </w:t>
      </w:r>
    </w:p>
    <w:p w14:paraId="7530C163" w14:textId="5CEDC18A" w:rsidR="00BB65A2" w:rsidRDefault="00122504" w:rsidP="004B4DA1">
      <w:pPr>
        <w:pStyle w:val="EJCDCNormal"/>
        <w:numPr>
          <w:ilvl w:val="0"/>
          <w:numId w:val="12"/>
        </w:numPr>
        <w:suppressAutoHyphens/>
      </w:pPr>
      <w:r>
        <w:t>“Engineer’s Subcontractor</w:t>
      </w:r>
      <w:r w:rsidR="001805F1">
        <w:t xml:space="preserve">” is a term </w:t>
      </w:r>
      <w:r w:rsidR="0030489F">
        <w:t xml:space="preserve">used for </w:t>
      </w:r>
      <w:r w:rsidR="00BB65A2">
        <w:t xml:space="preserve">a </w:t>
      </w:r>
      <w:r w:rsidR="00192594">
        <w:t>subcon</w:t>
      </w:r>
      <w:r w:rsidR="001805F1">
        <w:t>t</w:t>
      </w:r>
      <w:r w:rsidR="00192594">
        <w:t>ractor t</w:t>
      </w:r>
      <w:r w:rsidR="001805F1">
        <w:t xml:space="preserve">hat </w:t>
      </w:r>
      <w:r w:rsidR="00192594">
        <w:t>provide</w:t>
      </w:r>
      <w:r w:rsidR="00BB65A2">
        <w:t>s</w:t>
      </w:r>
      <w:r w:rsidR="00192594">
        <w:t xml:space="preserve"> general </w:t>
      </w:r>
      <w:r w:rsidR="00DA1623">
        <w:t xml:space="preserve">(non-professional) </w:t>
      </w:r>
      <w:r w:rsidR="00192594">
        <w:t>services</w:t>
      </w:r>
      <w:r w:rsidR="00DA1623">
        <w:t>, or materials or equipment</w:t>
      </w:r>
      <w:r w:rsidR="00192594">
        <w:t xml:space="preserve"> to</w:t>
      </w:r>
      <w:r w:rsidR="00DA1623">
        <w:t xml:space="preserve"> Engineer</w:t>
      </w:r>
      <w:r w:rsidR="00D974A8">
        <w:t xml:space="preserve">. The term </w:t>
      </w:r>
      <w:r w:rsidR="001805F1">
        <w:t>is used in EJCDC</w:t>
      </w:r>
      <w:r w:rsidR="00BB65A2">
        <w:t>® </w:t>
      </w:r>
      <w:r w:rsidR="001805F1">
        <w:t>E</w:t>
      </w:r>
      <w:r w:rsidR="00BB65A2">
        <w:noBreakHyphen/>
      </w:r>
      <w:r w:rsidR="001805F1">
        <w:t xml:space="preserve">562, Agreement </w:t>
      </w:r>
      <w:r w:rsidR="00D974A8">
        <w:t>between Engineer and Engineer’s Subcontractor</w:t>
      </w:r>
      <w:r w:rsidR="0086712B">
        <w:t>.</w:t>
      </w:r>
      <w:r w:rsidR="00A24C9F">
        <w:t xml:space="preserve"> </w:t>
      </w:r>
    </w:p>
    <w:p w14:paraId="0705D246" w14:textId="4E198BB0" w:rsidR="00A67EA8" w:rsidRDefault="00A24C9F" w:rsidP="004B4DA1">
      <w:pPr>
        <w:pStyle w:val="EJCDCNormal"/>
        <w:numPr>
          <w:ilvl w:val="0"/>
          <w:numId w:val="12"/>
        </w:numPr>
        <w:suppressAutoHyphens/>
      </w:pPr>
      <w:r>
        <w:t>Finally, E</w:t>
      </w:r>
      <w:r w:rsidR="00BB65A2">
        <w:noBreakHyphen/>
      </w:r>
      <w:r>
        <w:t xml:space="preserve">500 refers in a few instances to the term “Subcontractor,” standing alone. This defined term refers to subcontractors of </w:t>
      </w:r>
      <w:r w:rsidR="00314FDF">
        <w:t>Contractor (</w:t>
      </w:r>
      <w:r>
        <w:t>the construction contractor</w:t>
      </w:r>
      <w:proofErr w:type="gramStart"/>
      <w:r w:rsidR="00314FDF">
        <w:t>), and</w:t>
      </w:r>
      <w:proofErr w:type="gramEnd"/>
      <w:r w:rsidR="00314FDF">
        <w:t xml:space="preserve"> is used </w:t>
      </w:r>
      <w:r w:rsidR="00314FDF">
        <w:lastRenderedPageBreak/>
        <w:t xml:space="preserve">here just as it is used in </w:t>
      </w:r>
      <w:r w:rsidR="003F5912">
        <w:t>EJCDC®</w:t>
      </w:r>
      <w:r w:rsidR="00346C83">
        <w:t> </w:t>
      </w:r>
      <w:r w:rsidR="00314FDF">
        <w:t>C</w:t>
      </w:r>
      <w:r w:rsidR="00BB65A2">
        <w:noBreakHyphen/>
      </w:r>
      <w:r w:rsidR="00314FDF">
        <w:t>700</w:t>
      </w:r>
      <w:r w:rsidR="003F5912">
        <w:t>, Standard General Conditions of the Construction Contract,</w:t>
      </w:r>
      <w:r w:rsidR="00314FDF">
        <w:t xml:space="preserve"> and </w:t>
      </w:r>
      <w:r w:rsidR="003F5912">
        <w:t xml:space="preserve">in </w:t>
      </w:r>
      <w:r w:rsidR="00314FDF">
        <w:t>other Construction Series documents.</w:t>
      </w:r>
    </w:p>
    <w:p w14:paraId="2B499EE9" w14:textId="1C1D96F1" w:rsidR="00D775F9" w:rsidRDefault="00D775F9" w:rsidP="004B4DA1">
      <w:pPr>
        <w:pStyle w:val="EJCDCNormal"/>
        <w:suppressAutoHyphens/>
      </w:pPr>
      <w:r w:rsidRPr="00CB5970">
        <w:rPr>
          <w:b/>
          <w:bCs/>
        </w:rPr>
        <w:t>Special Guidance regarding the 2020 Edition:</w:t>
      </w:r>
      <w:r>
        <w:t xml:space="preserve"> The 2020 edition of E</w:t>
      </w:r>
      <w:r>
        <w:noBreakHyphen/>
        <w:t>5</w:t>
      </w:r>
      <w:r w:rsidR="00F91AB1">
        <w:t>0</w:t>
      </w:r>
      <w:r>
        <w:t>0 is published and distributed to purchasers in two parts: (1) this document, containing the Agreement form (sometimes referred to as the main body of the Agreement) and these Guidelines for Use, and (2) the accompanying Exhibits to EJCDC® E</w:t>
      </w:r>
      <w:r>
        <w:noBreakHyphen/>
        <w:t>5</w:t>
      </w:r>
      <w:r w:rsidR="00F91AB1">
        <w:t>0</w:t>
      </w:r>
      <w:r>
        <w:t>0 document, containing standard Exhibits A through J. Each of the exhibits contains Guidance Notes regarding the use and modification of the exhibit when preparing an Agreement for a specific Project; see also Paragraph 8.01 of E</w:t>
      </w:r>
      <w:r>
        <w:noBreakHyphen/>
        <w:t>5</w:t>
      </w:r>
      <w:r w:rsidR="00F91AB1">
        <w:t>0</w:t>
      </w:r>
      <w:r>
        <w:t>0, in which the exhibits are incorporated by reference and included as part of the Agreement.</w:t>
      </w:r>
    </w:p>
    <w:p w14:paraId="42622AC9" w14:textId="10CE4C59" w:rsidR="00D775F9" w:rsidRDefault="00D775F9" w:rsidP="004B4DA1">
      <w:pPr>
        <w:pStyle w:val="EJCDCNormal"/>
        <w:numPr>
          <w:ilvl w:val="0"/>
          <w:numId w:val="11"/>
        </w:numPr>
        <w:suppressAutoHyphens/>
      </w:pPr>
      <w:r>
        <w:t xml:space="preserve">When finalizing a specific </w:t>
      </w:r>
      <w:r w:rsidR="00F91AB1">
        <w:t>Owner</w:t>
      </w:r>
      <w:r>
        <w:t>-</w:t>
      </w:r>
      <w:r w:rsidR="00F91AB1">
        <w:t>Engineer</w:t>
      </w:r>
      <w:r>
        <w:t xml:space="preserve"> Agreement, EJCDC recommends that the user keep the Word files for the two parts (Agreement form and Exhibits) separate. The two parts have somewhat different underlying styles and formatting. Merging the two parts into a single Word file could result in formatting problems.</w:t>
      </w:r>
    </w:p>
    <w:p w14:paraId="4B102833" w14:textId="77777777" w:rsidR="00D775F9" w:rsidRDefault="00D775F9" w:rsidP="004B4DA1">
      <w:pPr>
        <w:pStyle w:val="EJCDCNormal"/>
        <w:numPr>
          <w:ilvl w:val="0"/>
          <w:numId w:val="11"/>
        </w:numPr>
        <w:suppressAutoHyphens/>
      </w:pPr>
      <w:r>
        <w:t>When finalizing a specific agreement, each of the two separate parts can be converted to PDF, then merged into a single PDF document.</w:t>
      </w:r>
    </w:p>
    <w:p w14:paraId="45E31BCC" w14:textId="0EAE6100" w:rsidR="00D775F9" w:rsidRDefault="00D775F9" w:rsidP="004B4DA1">
      <w:pPr>
        <w:pStyle w:val="EJCDCNormal"/>
        <w:numPr>
          <w:ilvl w:val="0"/>
          <w:numId w:val="11"/>
        </w:numPr>
        <w:suppressAutoHyphens/>
      </w:pPr>
      <w:r>
        <w:t xml:space="preserve">If the user moves text from one of the two parts to another (for example, if the user decides to move some or </w:t>
      </w:r>
      <w:proofErr w:type="gramStart"/>
      <w:r>
        <w:t>all of</w:t>
      </w:r>
      <w:proofErr w:type="gramEnd"/>
      <w:r>
        <w:t xml:space="preserve"> the contents of one of the exhibits into the main body of the Agreement), take appropriate steps to preserve the formatting integrity of the receiving document.</w:t>
      </w:r>
    </w:p>
    <w:p w14:paraId="58398A07" w14:textId="0976EB79" w:rsidR="000959D0" w:rsidRDefault="000959D0" w:rsidP="004B4DA1">
      <w:pPr>
        <w:pStyle w:val="EJCDCCom1Par10"/>
        <w:suppressAutoHyphens/>
      </w:pPr>
      <w:r>
        <w:t>OTHER DOCUMENTS</w:t>
      </w:r>
    </w:p>
    <w:p w14:paraId="35024D49" w14:textId="77777777" w:rsidR="000959D0" w:rsidRDefault="000959D0" w:rsidP="004B4DA1">
      <w:pPr>
        <w:pStyle w:val="EJCDCNormal"/>
        <w:suppressAutoHyphens/>
      </w:pPr>
      <w:r>
        <w:t>EJCDC documents are intended to be used as a system and changes in one EJCDC document may require a corresponding change in other documents. Other EJCDC documents may also serve as a reference to provide insight or guidance for the preparation of this document.</w:t>
      </w:r>
    </w:p>
    <w:p w14:paraId="345BA936" w14:textId="12740B23" w:rsidR="000959D0" w:rsidRDefault="000959D0" w:rsidP="004B4DA1">
      <w:pPr>
        <w:pStyle w:val="EJCDCNormal"/>
        <w:suppressAutoHyphens/>
        <w:spacing w:after="240"/>
      </w:pPr>
      <w:r>
        <w:t xml:space="preserve">While preparing </w:t>
      </w:r>
      <w:r w:rsidR="003F5912">
        <w:t>E</w:t>
      </w:r>
      <w:r w:rsidR="003F5912">
        <w:noBreakHyphen/>
        <w:t xml:space="preserve">500 </w:t>
      </w:r>
      <w:r>
        <w:t xml:space="preserve">for use on a specific </w:t>
      </w:r>
      <w:r w:rsidR="003F5912">
        <w:t>P</w:t>
      </w:r>
      <w:r>
        <w:t>roject, the user may decide to revise or supplement some of the standard provisions. When such changes are made, the user should review whether corresponding changes are needed in related EJCDC documents</w:t>
      </w:r>
      <w:r w:rsidR="00E928FD">
        <w:t>, including but not limited to</w:t>
      </w:r>
      <w:r>
        <w:t>:</w:t>
      </w:r>
    </w:p>
    <w:tbl>
      <w:tblPr>
        <w:tblStyle w:val="TableGrid"/>
        <w:tblW w:w="9360" w:type="dxa"/>
        <w:tblLook w:val="04A0" w:firstRow="1" w:lastRow="0" w:firstColumn="1" w:lastColumn="0" w:noHBand="0" w:noVBand="1"/>
      </w:tblPr>
      <w:tblGrid>
        <w:gridCol w:w="1008"/>
        <w:gridCol w:w="7488"/>
        <w:gridCol w:w="864"/>
      </w:tblGrid>
      <w:tr w:rsidR="000959D0" w:rsidRPr="000959D0" w14:paraId="3E401367" w14:textId="77777777" w:rsidTr="000959D0">
        <w:tc>
          <w:tcPr>
            <w:tcW w:w="1008" w:type="dxa"/>
          </w:tcPr>
          <w:p w14:paraId="799470C3" w14:textId="77777777" w:rsidR="000959D0" w:rsidRPr="000959D0" w:rsidRDefault="000959D0" w:rsidP="004B4DA1">
            <w:pPr>
              <w:pStyle w:val="EJCDCTableHeader"/>
              <w:suppressAutoHyphens/>
            </w:pPr>
            <w:r w:rsidRPr="000959D0">
              <w:t>EJCDC Doc. No.</w:t>
            </w:r>
          </w:p>
        </w:tc>
        <w:tc>
          <w:tcPr>
            <w:tcW w:w="7488" w:type="dxa"/>
          </w:tcPr>
          <w:p w14:paraId="4EB6D735" w14:textId="77777777" w:rsidR="000959D0" w:rsidRPr="000959D0" w:rsidRDefault="000959D0" w:rsidP="004B4DA1">
            <w:pPr>
              <w:pStyle w:val="EJCDCTableHeader"/>
              <w:suppressAutoHyphens/>
            </w:pPr>
            <w:r w:rsidRPr="000959D0">
              <w:t>Document Title</w:t>
            </w:r>
          </w:p>
        </w:tc>
        <w:tc>
          <w:tcPr>
            <w:tcW w:w="864" w:type="dxa"/>
          </w:tcPr>
          <w:p w14:paraId="576AFB85" w14:textId="77777777" w:rsidR="000959D0" w:rsidRPr="000959D0" w:rsidRDefault="000959D0" w:rsidP="004B4DA1">
            <w:pPr>
              <w:pStyle w:val="EJCDCTableHeader"/>
              <w:suppressAutoHyphens/>
            </w:pPr>
            <w:r w:rsidRPr="000959D0">
              <w:t>Edition</w:t>
            </w:r>
          </w:p>
        </w:tc>
      </w:tr>
      <w:tr w:rsidR="000959D0" w:rsidRPr="000959D0" w14:paraId="2ADB5878" w14:textId="77777777" w:rsidTr="000959D0">
        <w:tc>
          <w:tcPr>
            <w:tcW w:w="1008" w:type="dxa"/>
          </w:tcPr>
          <w:p w14:paraId="3B353A73" w14:textId="41415667" w:rsidR="000959D0" w:rsidRPr="000959D0" w:rsidRDefault="003F5912" w:rsidP="004B4DA1">
            <w:pPr>
              <w:pStyle w:val="EJCDCTableText"/>
              <w:suppressAutoHyphens/>
            </w:pPr>
            <w:r>
              <w:t>E</w:t>
            </w:r>
            <w:r>
              <w:noBreakHyphen/>
              <w:t>570</w:t>
            </w:r>
          </w:p>
        </w:tc>
        <w:tc>
          <w:tcPr>
            <w:tcW w:w="7488" w:type="dxa"/>
          </w:tcPr>
          <w:p w14:paraId="04101410" w14:textId="6FF8623D" w:rsidR="000959D0" w:rsidRPr="000959D0" w:rsidRDefault="00E928FD" w:rsidP="004B4DA1">
            <w:pPr>
              <w:pStyle w:val="EJCDCTableText"/>
              <w:suppressAutoHyphens/>
            </w:pPr>
            <w:r>
              <w:t>Agreement between Engineer and Subconsultant for Professional Services</w:t>
            </w:r>
          </w:p>
        </w:tc>
        <w:tc>
          <w:tcPr>
            <w:tcW w:w="864" w:type="dxa"/>
          </w:tcPr>
          <w:p w14:paraId="77DE6BD2" w14:textId="7D2E8638" w:rsidR="000959D0" w:rsidRPr="000959D0" w:rsidRDefault="00E928FD" w:rsidP="004B4DA1">
            <w:pPr>
              <w:pStyle w:val="EJCDCTableText"/>
              <w:suppressAutoHyphens/>
            </w:pPr>
            <w:r>
              <w:t>2020</w:t>
            </w:r>
          </w:p>
        </w:tc>
      </w:tr>
      <w:tr w:rsidR="000959D0" w:rsidRPr="000959D0" w14:paraId="32855E5D" w14:textId="77777777" w:rsidTr="000959D0">
        <w:tc>
          <w:tcPr>
            <w:tcW w:w="1008" w:type="dxa"/>
          </w:tcPr>
          <w:p w14:paraId="3BDDACC4" w14:textId="65F5F87C" w:rsidR="000959D0" w:rsidRPr="000959D0" w:rsidRDefault="00E928FD" w:rsidP="004B4DA1">
            <w:pPr>
              <w:pStyle w:val="EJCDCTableText"/>
              <w:suppressAutoHyphens/>
            </w:pPr>
            <w:r>
              <w:t>C</w:t>
            </w:r>
            <w:r>
              <w:noBreakHyphen/>
              <w:t>700</w:t>
            </w:r>
          </w:p>
        </w:tc>
        <w:tc>
          <w:tcPr>
            <w:tcW w:w="7488" w:type="dxa"/>
          </w:tcPr>
          <w:p w14:paraId="4239A562" w14:textId="1B1A777D" w:rsidR="000959D0" w:rsidRPr="000959D0" w:rsidRDefault="00E928FD" w:rsidP="004B4DA1">
            <w:pPr>
              <w:pStyle w:val="EJCDCTableText"/>
              <w:suppressAutoHyphens/>
            </w:pPr>
            <w:r>
              <w:t>Standard General Conditions of the Construction Contract</w:t>
            </w:r>
          </w:p>
        </w:tc>
        <w:tc>
          <w:tcPr>
            <w:tcW w:w="864" w:type="dxa"/>
          </w:tcPr>
          <w:p w14:paraId="388A73B3" w14:textId="5AAD3075" w:rsidR="000959D0" w:rsidRPr="000959D0" w:rsidRDefault="00E928FD" w:rsidP="004B4DA1">
            <w:pPr>
              <w:pStyle w:val="EJCDCTableText"/>
              <w:suppressAutoHyphens/>
            </w:pPr>
            <w:r>
              <w:t>2018</w:t>
            </w:r>
          </w:p>
        </w:tc>
      </w:tr>
    </w:tbl>
    <w:p w14:paraId="7B133506" w14:textId="4A029630" w:rsidR="000959D0" w:rsidRDefault="006E052E" w:rsidP="004B4DA1">
      <w:pPr>
        <w:pStyle w:val="EJCDCNormal"/>
        <w:suppressAutoHyphens/>
        <w:spacing w:before="240" w:after="240"/>
      </w:pPr>
      <w:r>
        <w:t xml:space="preserve">The current (2017) and </w:t>
      </w:r>
      <w:r w:rsidR="00347198">
        <w:t>pending (2021)</w:t>
      </w:r>
      <w:r>
        <w:t xml:space="preserve"> editions of EJCDC</w:t>
      </w:r>
      <w:r w:rsidR="00347198">
        <w:t>®</w:t>
      </w:r>
      <w:r>
        <w:t>E</w:t>
      </w:r>
      <w:r w:rsidR="00347198">
        <w:noBreakHyphen/>
      </w:r>
      <w:r>
        <w:t xml:space="preserve">001, </w:t>
      </w:r>
      <w:r w:rsidR="00347198">
        <w:t>Commentary on the EJCDC Engineering Services Documents</w:t>
      </w:r>
      <w:r w:rsidR="006E4745">
        <w:t>,</w:t>
      </w:r>
      <w:r w:rsidR="00347198">
        <w:t xml:space="preserve"> also </w:t>
      </w:r>
      <w:r w:rsidR="000959D0">
        <w:t xml:space="preserve">provide additional information </w:t>
      </w:r>
      <w:r w:rsidR="00347198">
        <w:t>and</w:t>
      </w:r>
      <w:r w:rsidR="000959D0">
        <w:t xml:space="preserve"> guidance for the use of this document</w:t>
      </w:r>
      <w:r w:rsidR="00347198">
        <w:t>.</w:t>
      </w:r>
      <w:r w:rsidR="000959D0">
        <w:t xml:space="preserve"> </w:t>
      </w:r>
    </w:p>
    <w:p w14:paraId="0F3363BC" w14:textId="1B718A6C" w:rsidR="000959D0" w:rsidRDefault="000959D0" w:rsidP="004B4DA1">
      <w:pPr>
        <w:pStyle w:val="EJCDCCom1Par10"/>
        <w:suppressAutoHyphens/>
      </w:pPr>
      <w:r>
        <w:t>ORGANIZATION OF INFORMATION</w:t>
      </w:r>
    </w:p>
    <w:p w14:paraId="4185E6E2" w14:textId="3A4B8BB3" w:rsidR="000959D0" w:rsidRDefault="000959D0" w:rsidP="004B4DA1">
      <w:pPr>
        <w:pStyle w:val="EJCDCNormal"/>
        <w:suppressAutoHyphens/>
      </w:pPr>
      <w:r>
        <w:t xml:space="preserve">All parties involved in a construction project benefit significantly from a standardized approach in the location of subject matter throughout the documents. Experience confirms the danger of addressing the same subject matter in more than one location; doing so frequently leads to </w:t>
      </w:r>
      <w:r w:rsidR="00A40361">
        <w:t xml:space="preserve">conflicting requirements, </w:t>
      </w:r>
      <w:r>
        <w:t>confusion</w:t>
      </w:r>
      <w:r w:rsidR="00A40361">
        <w:t>,</w:t>
      </w:r>
      <w:r>
        <w:t xml:space="preserve"> and unanticipated legal consequences. Careful attention should be given to the guidance provided in EJCDC® N</w:t>
      </w:r>
      <w:r w:rsidR="003E3F7E">
        <w:noBreakHyphen/>
      </w:r>
      <w:r>
        <w:t>122/AIA® A521</w:t>
      </w:r>
      <w:r w:rsidR="00A83057">
        <w:t>™</w:t>
      </w:r>
      <w:r>
        <w:t>, Uniform Location of Subject Matter</w:t>
      </w:r>
      <w:r w:rsidR="00A83057">
        <w:t xml:space="preserve">, </w:t>
      </w:r>
      <w:r>
        <w:t xml:space="preserve">when preparing </w:t>
      </w:r>
      <w:r w:rsidR="00A83057">
        <w:t xml:space="preserve">construction </w:t>
      </w:r>
      <w:r>
        <w:t>documents. EJCDC® N</w:t>
      </w:r>
      <w:r w:rsidR="003E3F7E">
        <w:noBreakHyphen/>
      </w:r>
      <w:r>
        <w:t>122/AIA®</w:t>
      </w:r>
      <w:r w:rsidR="003E3F7E">
        <w:t> </w:t>
      </w:r>
      <w:r>
        <w:t>A521</w:t>
      </w:r>
      <w:r w:rsidR="00A83057">
        <w:t>™</w:t>
      </w:r>
      <w:r>
        <w:t xml:space="preserve"> is available at no charge from the EJCDC website, </w:t>
      </w:r>
      <w:hyperlink r:id="rId21" w:history="1">
        <w:r w:rsidRPr="002A03BB">
          <w:rPr>
            <w:rStyle w:val="Hyperlink"/>
          </w:rPr>
          <w:t>www.ejcdc.org</w:t>
        </w:r>
      </w:hyperlink>
      <w:r>
        <w:t>, and from the websites of EJCDC’s sponsoring organizations.</w:t>
      </w:r>
    </w:p>
    <w:p w14:paraId="7F3B2B1D" w14:textId="06E020E8" w:rsidR="00A83057" w:rsidRDefault="00A83057" w:rsidP="004B4DA1">
      <w:pPr>
        <w:pStyle w:val="EJCDCNormal"/>
        <w:suppressAutoHyphens/>
      </w:pPr>
      <w:r>
        <w:lastRenderedPageBreak/>
        <w:t xml:space="preserve">In addition, the current editions of </w:t>
      </w:r>
      <w:proofErr w:type="spellStart"/>
      <w:r>
        <w:t>MasterFormat</w:t>
      </w:r>
      <w:proofErr w:type="spellEnd"/>
      <w:r>
        <w:t xml:space="preserve"> and </w:t>
      </w:r>
      <w:proofErr w:type="spellStart"/>
      <w:r>
        <w:t>SectionFormat</w:t>
      </w:r>
      <w:proofErr w:type="spellEnd"/>
      <w:r>
        <w:t>, published by the Construction Specifications Institute</w:t>
      </w:r>
      <w:r w:rsidR="00D24976">
        <w:t>, provide useful guidance on the location of information and requirements in construction documents.</w:t>
      </w:r>
    </w:p>
    <w:p w14:paraId="50574AD4" w14:textId="7A9EC52B" w:rsidR="000959D0" w:rsidRDefault="000959D0" w:rsidP="004B4DA1">
      <w:pPr>
        <w:pStyle w:val="EJCDCCom1Par10"/>
        <w:suppressAutoHyphens/>
      </w:pPr>
      <w:r>
        <w:t>GUIDANCE NOTES AND NOTES TO USER</w:t>
      </w:r>
    </w:p>
    <w:p w14:paraId="3FDE7910" w14:textId="77DDEC3B" w:rsidR="000959D0" w:rsidRDefault="000959D0" w:rsidP="004B4DA1">
      <w:pPr>
        <w:pStyle w:val="EJCDCNormal"/>
        <w:suppressAutoHyphens/>
      </w:pPr>
      <w:r>
        <w:t>EJCDC Documents include Guidance Notes and Notes to User to provide guidance regarding the preparation of Project</w:t>
      </w:r>
      <w:r w:rsidR="00650073">
        <w:t>-</w:t>
      </w:r>
      <w:r>
        <w:t xml:space="preserve">specific documents. </w:t>
      </w:r>
      <w:r w:rsidR="003E3F7E" w:rsidRPr="003E3F7E">
        <w:t xml:space="preserve">Guidance Notes and Notes to User are lightly shaded to distinguish them from the proposed text of the </w:t>
      </w:r>
      <w:r w:rsidR="00E833E0">
        <w:t>document</w:t>
      </w:r>
      <w:r w:rsidR="003E3F7E" w:rsidRPr="003E3F7E">
        <w:t xml:space="preserve">. </w:t>
      </w:r>
      <w:r w:rsidR="008C3C37">
        <w:t xml:space="preserve">These notes are intended to provide guidance and instructions to the user in the preparation of the </w:t>
      </w:r>
      <w:proofErr w:type="gramStart"/>
      <w:r w:rsidR="008C3C37">
        <w:t>document, and</w:t>
      </w:r>
      <w:proofErr w:type="gramEnd"/>
      <w:r w:rsidR="008C3C37">
        <w:t xml:space="preserve"> are not intended to be included in the completed document.</w:t>
      </w:r>
    </w:p>
    <w:p w14:paraId="54D730AE" w14:textId="77777777" w:rsidR="000959D0" w:rsidRDefault="000959D0" w:rsidP="004B4DA1">
      <w:pPr>
        <w:pStyle w:val="EJCDCNormal"/>
        <w:suppressAutoHyphens/>
      </w:pPr>
      <w:r>
        <w:t>Guidance Notes provide information regarding the paragraphs which follow, including reasons for the paragraph, discussions of best practices, and alternate approaches for different situations.</w:t>
      </w:r>
    </w:p>
    <w:p w14:paraId="5E736331" w14:textId="466C7B37" w:rsidR="000959D0" w:rsidRDefault="000959D0" w:rsidP="004B4DA1">
      <w:pPr>
        <w:pStyle w:val="EJCDCNormal"/>
        <w:suppressAutoHyphens/>
      </w:pPr>
      <w:r>
        <w:t>Notes to User provide specific information for editing the document. When alternate paragraphs for different situation</w:t>
      </w:r>
      <w:r w:rsidR="007B4846">
        <w:t>s</w:t>
      </w:r>
      <w:r>
        <w:t xml:space="preserve"> are presented, explanations on how to select the most appropriate alternate will be provided, with direction to delete those paragraphs not used.</w:t>
      </w:r>
      <w:r w:rsidR="00EF7C1B">
        <w:t xml:space="preserve"> </w:t>
      </w:r>
      <w:r w:rsidR="00EF7C1B" w:rsidRPr="00EF7C1B">
        <w:t>Paragraphs will automatically renumber when unused paragraphs are deleted.</w:t>
      </w:r>
    </w:p>
    <w:p w14:paraId="0BB142CB" w14:textId="32186AB0" w:rsidR="000959D0" w:rsidRDefault="000959D0" w:rsidP="004B4DA1">
      <w:pPr>
        <w:pStyle w:val="EJCDCCom1Par10"/>
        <w:keepNext w:val="0"/>
        <w:suppressAutoHyphens/>
      </w:pPr>
      <w:r>
        <w:t>EDITING THIS DOCUMENT</w:t>
      </w:r>
    </w:p>
    <w:p w14:paraId="2B48E57C" w14:textId="71DC72D4" w:rsidR="000959D0" w:rsidRDefault="000959D0" w:rsidP="004B4DA1">
      <w:pPr>
        <w:pStyle w:val="EJCDCCom2Par11"/>
        <w:keepNext w:val="0"/>
        <w:suppressAutoHyphens/>
      </w:pPr>
      <w:r>
        <w:t xml:space="preserve">It is intended that this document </w:t>
      </w:r>
      <w:r w:rsidR="00D24976">
        <w:t xml:space="preserve">and the accompanying </w:t>
      </w:r>
      <w:r w:rsidR="00D24976" w:rsidRPr="00D24976">
        <w:t>Exhibits to EJCDC® E</w:t>
      </w:r>
      <w:r w:rsidR="001A1B6B">
        <w:noBreakHyphen/>
      </w:r>
      <w:r w:rsidR="00D24976" w:rsidRPr="00D24976">
        <w:t xml:space="preserve">500 document </w:t>
      </w:r>
      <w:r>
        <w:t xml:space="preserve">be edited for each </w:t>
      </w:r>
      <w:r w:rsidR="00650073">
        <w:t>specific agreement (contract) between Owner and Engineer</w:t>
      </w:r>
      <w:r>
        <w:t>. Guidelines for editing</w:t>
      </w:r>
      <w:r w:rsidR="000C5A31">
        <w:t xml:space="preserve"> </w:t>
      </w:r>
      <w:r>
        <w:t>include:</w:t>
      </w:r>
    </w:p>
    <w:p w14:paraId="26987D92" w14:textId="255942E9" w:rsidR="000959D0" w:rsidRDefault="000959D0" w:rsidP="004B4DA1">
      <w:pPr>
        <w:pStyle w:val="EJCDCCom3ParA"/>
        <w:suppressAutoHyphens/>
      </w:pPr>
      <w:r>
        <w:t>Remove the cover pages</w:t>
      </w:r>
      <w:r w:rsidR="007B4846">
        <w:t>,</w:t>
      </w:r>
      <w:r>
        <w:t xml:space="preserve"> which consist of the title pages and these Guidelines for Use.</w:t>
      </w:r>
    </w:p>
    <w:p w14:paraId="686D7D51" w14:textId="60B6E3D3" w:rsidR="000C5A31" w:rsidRDefault="000C5A31" w:rsidP="004B4DA1">
      <w:pPr>
        <w:pStyle w:val="EJCDCCom3ParA"/>
        <w:suppressAutoHyphens/>
      </w:pPr>
      <w:r>
        <w:t xml:space="preserve">For the Exhibits </w:t>
      </w:r>
      <w:r w:rsidR="00F26D0F" w:rsidRPr="00F26D0F">
        <w:t>to EJCDC®</w:t>
      </w:r>
      <w:r w:rsidR="001A1B6B">
        <w:t> </w:t>
      </w:r>
      <w:r w:rsidR="00F26D0F" w:rsidRPr="00F26D0F">
        <w:t>E</w:t>
      </w:r>
      <w:r w:rsidR="001A1B6B">
        <w:noBreakHyphen/>
      </w:r>
      <w:r w:rsidR="00F26D0F" w:rsidRPr="00F26D0F">
        <w:t xml:space="preserve">500 </w:t>
      </w:r>
      <w:r>
        <w:t xml:space="preserve">document, </w:t>
      </w:r>
      <w:r w:rsidR="009068F1">
        <w:t>review each standard exhibit</w:t>
      </w:r>
      <w:r w:rsidR="003A1E3C">
        <w:t xml:space="preserve">, </w:t>
      </w:r>
      <w:r>
        <w:t>determine wh</w:t>
      </w:r>
      <w:r w:rsidR="009068F1">
        <w:t>ether the exhibit pertains to th</w:t>
      </w:r>
      <w:r w:rsidR="00F26D0F">
        <w:t>e</w:t>
      </w:r>
      <w:r w:rsidR="009068F1">
        <w:t xml:space="preserve"> specific agreement</w:t>
      </w:r>
      <w:r w:rsidR="003A1E3C">
        <w:t>, and discard inapplicable exhibits, if any</w:t>
      </w:r>
      <w:r w:rsidR="009068F1">
        <w:t xml:space="preserve">. For Exhibit J, Payments to Engineer for Services and Reimbursable Expenses, review the </w:t>
      </w:r>
      <w:r w:rsidR="00F85C98">
        <w:t xml:space="preserve">exhibit’s </w:t>
      </w:r>
      <w:r w:rsidR="009068F1">
        <w:t xml:space="preserve">Introduction and </w:t>
      </w:r>
      <w:r w:rsidR="003A1E3C">
        <w:t>follow the instructions regarding selection of Project-specific</w:t>
      </w:r>
      <w:r w:rsidR="009068F1">
        <w:t xml:space="preserve"> Compensation Packets</w:t>
      </w:r>
      <w:r w:rsidR="003A1E3C">
        <w:t xml:space="preserve"> and discarding of the Compensation Packets that do not apply.</w:t>
      </w:r>
      <w:r w:rsidR="009068F1">
        <w:t xml:space="preserve"> </w:t>
      </w:r>
    </w:p>
    <w:p w14:paraId="4316145E" w14:textId="51E44005" w:rsidR="000959D0" w:rsidRDefault="000959D0" w:rsidP="004B4DA1">
      <w:pPr>
        <w:pStyle w:val="EJCDCCom3ParA"/>
        <w:suppressAutoHyphens/>
      </w:pPr>
      <w:r>
        <w:t>Type in required information as indicated by brackets (</w:t>
      </w:r>
      <w:proofErr w:type="gramStart"/>
      <w:r w:rsidRPr="007F63E2">
        <w:rPr>
          <w:b/>
        </w:rPr>
        <w:t>[ ]</w:t>
      </w:r>
      <w:proofErr w:type="gramEnd"/>
      <w:r>
        <w:t xml:space="preserve">). Bracketed text will usually provide instructions for what is to be inserted in place of the brackets. Delete brackets and change formatting to match </w:t>
      </w:r>
      <w:r w:rsidR="003E3F7E">
        <w:t xml:space="preserve">existing text </w:t>
      </w:r>
      <w:r>
        <w:t xml:space="preserve">after </w:t>
      </w:r>
      <w:r w:rsidR="007B4846">
        <w:t>P</w:t>
      </w:r>
      <w:r>
        <w:t>roject</w:t>
      </w:r>
      <w:r w:rsidR="000C5A31">
        <w:t>-</w:t>
      </w:r>
      <w:r>
        <w:t xml:space="preserve">specific text has been added, </w:t>
      </w:r>
      <w:r w:rsidR="000C5A31">
        <w:t>for example</w:t>
      </w:r>
      <w:r>
        <w:t xml:space="preserve"> change “</w:t>
      </w:r>
      <w:r w:rsidRPr="007F63E2">
        <w:rPr>
          <w:b/>
        </w:rPr>
        <w:t>[Project Name]</w:t>
      </w:r>
      <w:r>
        <w:t>” to “Peach Street Renovation” (without brackets or bold, or quotation marks).</w:t>
      </w:r>
    </w:p>
    <w:p w14:paraId="41183B2E" w14:textId="2CF8AA1B" w:rsidR="000959D0" w:rsidRDefault="000959D0" w:rsidP="004B4DA1">
      <w:pPr>
        <w:pStyle w:val="EJCDCCom3ParA"/>
        <w:suppressAutoHyphens/>
      </w:pPr>
      <w:r>
        <w:t xml:space="preserve">Fill in blanks, if any. It will be more common for information to be inserted by user to be indicated by a prompt in brackets, as described in </w:t>
      </w:r>
      <w:r w:rsidR="0060032D">
        <w:t>Paragraph </w:t>
      </w:r>
      <w:r w:rsidR="00F85C98">
        <w:t>C</w:t>
      </w:r>
      <w:r>
        <w:t xml:space="preserve"> above, rather than by an underline-style blank.</w:t>
      </w:r>
    </w:p>
    <w:p w14:paraId="59A3362A" w14:textId="0B38EFD2" w:rsidR="000959D0" w:rsidRDefault="000959D0" w:rsidP="004B4DA1">
      <w:pPr>
        <w:pStyle w:val="EJCDCCom3ParA"/>
        <w:suppressAutoHyphens/>
      </w:pPr>
      <w:r>
        <w:t>Most Notes to User are presented before the text to which they apply; some Notes to Users are interspersed in the text, usually within brackets. Delete all “Notes to User” after reviewing each note and taking appropriate action. Delete all associated numbering and brackets.</w:t>
      </w:r>
    </w:p>
    <w:p w14:paraId="22551026" w14:textId="6D457CCE" w:rsidR="00F85C98" w:rsidRDefault="00F85C98" w:rsidP="004B4DA1">
      <w:pPr>
        <w:pStyle w:val="EJCDCCom3ParA"/>
        <w:suppressAutoHyphens/>
      </w:pPr>
      <w:r>
        <w:t>Make Project-specific modifications and supplementations, as appropriate.</w:t>
      </w:r>
    </w:p>
    <w:p w14:paraId="6561DD05" w14:textId="7ACB7B78" w:rsidR="000959D0" w:rsidRDefault="000959D0" w:rsidP="004B4DA1">
      <w:pPr>
        <w:pStyle w:val="EJCDCCom3ParA"/>
        <w:suppressAutoHyphens/>
      </w:pPr>
      <w:r>
        <w:t>Complete tables</w:t>
      </w:r>
      <w:r w:rsidR="00D107C5">
        <w:t>, if any</w:t>
      </w:r>
      <w:r>
        <w:t>.</w:t>
      </w:r>
    </w:p>
    <w:p w14:paraId="7668FB01" w14:textId="6E178592" w:rsidR="000959D0" w:rsidRDefault="008200FC" w:rsidP="004B4DA1">
      <w:pPr>
        <w:pStyle w:val="EJCDCCom3ParA"/>
        <w:suppressAutoHyphens/>
      </w:pPr>
      <w:r>
        <w:lastRenderedPageBreak/>
        <w:t>Address</w:t>
      </w:r>
      <w:r w:rsidR="000959D0">
        <w:t xml:space="preserve"> check</w:t>
      </w:r>
      <w:r w:rsidR="00072B7D">
        <w:noBreakHyphen/>
      </w:r>
      <w:r w:rsidR="000959D0">
        <w:t>boxes</w:t>
      </w:r>
      <w:r w:rsidR="00D107C5">
        <w:t>, if any,</w:t>
      </w:r>
      <w:r w:rsidR="000959D0">
        <w:t xml:space="preserve"> by clicking in </w:t>
      </w:r>
      <w:r>
        <w:t xml:space="preserve">appropriate </w:t>
      </w:r>
      <w:r w:rsidR="000959D0">
        <w:t>box.</w:t>
      </w:r>
    </w:p>
    <w:p w14:paraId="2DA60BC5" w14:textId="5C6C847D" w:rsidR="003E3F7E" w:rsidRDefault="003E3F7E" w:rsidP="004B4DA1">
      <w:pPr>
        <w:pStyle w:val="EJCDCCom3ParA"/>
        <w:suppressAutoHyphens/>
      </w:pPr>
      <w:r>
        <w:t>Delete Guidance Notes.</w:t>
      </w:r>
    </w:p>
    <w:p w14:paraId="4A23A8CB" w14:textId="1DBF6B88" w:rsidR="00084199" w:rsidRDefault="00084199" w:rsidP="004B4DA1">
      <w:pPr>
        <w:pStyle w:val="EJCDCCom3ParA"/>
        <w:suppressAutoHyphens/>
      </w:pPr>
      <w:r>
        <w:t xml:space="preserve">The finalized agreement (contract) for a specific Project will consist of the main body of the Agreement, including the executed signature page, together with the accompanying exhibits, as modified. </w:t>
      </w:r>
      <w:r w:rsidR="00EA7E24">
        <w:t>See “Special Guidance regarding the 2020 Edition” in Section 1.0 above.</w:t>
      </w:r>
    </w:p>
    <w:p w14:paraId="34724EAC" w14:textId="691151DB" w:rsidR="000959D0" w:rsidRDefault="000959D0" w:rsidP="004B4DA1">
      <w:pPr>
        <w:pStyle w:val="EJCDCCom1Par10"/>
        <w:suppressAutoHyphens/>
      </w:pPr>
      <w:r>
        <w:t>LICENSE AGREEMENT</w:t>
      </w:r>
    </w:p>
    <w:p w14:paraId="5FAF14D2" w14:textId="109C98CC" w:rsidR="002F013E" w:rsidRDefault="000959D0" w:rsidP="004B4DA1">
      <w:pPr>
        <w:pStyle w:val="EJCDCNormal"/>
        <w:suppressAutoHyphens/>
      </w:pPr>
      <w:r>
        <w:t xml:space="preserve">This document is subject to the terms and conditions of the </w:t>
      </w:r>
      <w:r w:rsidRPr="005B4A98">
        <w:rPr>
          <w:b/>
        </w:rPr>
        <w:t xml:space="preserve">License Agreement, </w:t>
      </w:r>
      <w:r w:rsidR="00BD4D29">
        <w:rPr>
          <w:b/>
        </w:rPr>
        <w:t>2020</w:t>
      </w:r>
      <w:r w:rsidRPr="005B4A98">
        <w:rPr>
          <w:b/>
        </w:rPr>
        <w:t xml:space="preserve"> EJCDC® </w:t>
      </w:r>
      <w:r w:rsidR="007E37CD">
        <w:rPr>
          <w:b/>
        </w:rPr>
        <w:t>Engineering</w:t>
      </w:r>
      <w:r w:rsidRPr="005B4A98">
        <w:rPr>
          <w:b/>
        </w:rPr>
        <w:t xml:space="preserve"> Series Documents</w:t>
      </w:r>
      <w:r>
        <w:t xml:space="preserve">. A copy of the License Agreement was furnished at the time of purchase of this </w:t>
      </w:r>
      <w:proofErr w:type="gramStart"/>
      <w:r>
        <w:t>document, and</w:t>
      </w:r>
      <w:proofErr w:type="gramEnd"/>
      <w:r>
        <w:t xml:space="preserve"> is available for review at </w:t>
      </w:r>
      <w:hyperlink r:id="rId22" w:history="1">
        <w:r w:rsidRPr="002A03BB">
          <w:rPr>
            <w:rStyle w:val="Hyperlink"/>
          </w:rPr>
          <w:t>www.ejcdc.org</w:t>
        </w:r>
      </w:hyperlink>
      <w:r>
        <w:t xml:space="preserve"> and the websites of EJCDC’s sponsoring organizations.</w:t>
      </w:r>
    </w:p>
    <w:p w14:paraId="5EF08ABC" w14:textId="77777777" w:rsidR="00E67A53" w:rsidRDefault="00E67A53" w:rsidP="004B4DA1">
      <w:pPr>
        <w:pStyle w:val="EJCDCNormal"/>
        <w:suppressAutoHyphens/>
        <w:sectPr w:rsidR="00E67A53" w:rsidSect="002F013E">
          <w:footerReference w:type="default" r:id="rId23"/>
          <w:pgSz w:w="12240" w:h="15840" w:code="1"/>
          <w:pgMar w:top="1440" w:right="1440" w:bottom="1440" w:left="1440" w:header="720" w:footer="720" w:gutter="0"/>
          <w:pgNumType w:start="1"/>
          <w:cols w:space="720"/>
          <w:docGrid w:linePitch="360"/>
        </w:sectPr>
      </w:pPr>
    </w:p>
    <w:p w14:paraId="4B8E41CC" w14:textId="77777777" w:rsidR="007E37CD" w:rsidRDefault="007E37CD" w:rsidP="004B4DA1">
      <w:pPr>
        <w:pStyle w:val="EJCDCPageTitle"/>
        <w:suppressAutoHyphens/>
      </w:pPr>
      <w:r>
        <w:lastRenderedPageBreak/>
        <w:t>AGREEMENT BETWEEN OWNER AND ENGINEER</w:t>
      </w:r>
    </w:p>
    <w:p w14:paraId="5328BB41" w14:textId="2B7F1A69" w:rsidR="00D518AE" w:rsidRDefault="007E37CD" w:rsidP="004B4DA1">
      <w:pPr>
        <w:pStyle w:val="EJCDCPageTitle"/>
        <w:suppressAutoHyphens/>
        <w:spacing w:after="120"/>
      </w:pPr>
      <w:r>
        <w:t>FOR PROFESSIONAL SERVICES</w:t>
      </w:r>
    </w:p>
    <w:p w14:paraId="5175BE10" w14:textId="1E43E598" w:rsidR="00E67A53" w:rsidRPr="00D518AE" w:rsidRDefault="00D518AE" w:rsidP="004B4DA1">
      <w:pPr>
        <w:pStyle w:val="EJCDCNormal"/>
        <w:suppressAutoHyphens/>
        <w:spacing w:after="360"/>
        <w:jc w:val="center"/>
        <w:rPr>
          <w:b/>
        </w:rPr>
      </w:pPr>
      <w:r w:rsidRPr="00D518AE">
        <w:rPr>
          <w:b/>
          <w:sz w:val="28"/>
          <w:szCs w:val="28"/>
        </w:rPr>
        <w:t>TABLE OF CONTENTS</w:t>
      </w:r>
    </w:p>
    <w:p w14:paraId="2DCBBECD" w14:textId="6FCDDC90" w:rsidR="00D518AE" w:rsidRDefault="00D518AE" w:rsidP="004B4DA1">
      <w:pPr>
        <w:pStyle w:val="EJCDCNormal"/>
        <w:suppressAutoHyphens/>
        <w:jc w:val="right"/>
        <w:rPr>
          <w:b/>
        </w:rPr>
      </w:pPr>
      <w:r w:rsidRPr="00D518AE">
        <w:rPr>
          <w:b/>
        </w:rPr>
        <w:t>Page</w:t>
      </w:r>
    </w:p>
    <w:p w14:paraId="2E3F8E57" w14:textId="230410D5" w:rsidR="00627887" w:rsidRDefault="00A643DE" w:rsidP="004B4DA1">
      <w:pPr>
        <w:pStyle w:val="TOC1"/>
        <w:suppressAutoHyphens/>
        <w:rPr>
          <w:rFonts w:asciiTheme="minorHAnsi" w:eastAsiaTheme="minorEastAsia" w:hAnsiTheme="minorHAnsi" w:cstheme="minorBidi"/>
          <w:bCs w:val="0"/>
          <w:noProof/>
          <w:sz w:val="24"/>
          <w:szCs w:val="24"/>
        </w:rPr>
      </w:pPr>
      <w:r>
        <w:rPr>
          <w:bCs w:val="0"/>
          <w:noProof/>
        </w:rPr>
        <w:fldChar w:fldCharType="begin"/>
      </w:r>
      <w:r>
        <w:rPr>
          <w:bCs w:val="0"/>
          <w:noProof/>
        </w:rPr>
        <w:instrText xml:space="preserve"> TOC \t "@EJCDC Art 1 Article,1,@EJCDC Art 2 Par 1.01,2" </w:instrText>
      </w:r>
      <w:r>
        <w:rPr>
          <w:bCs w:val="0"/>
          <w:noProof/>
        </w:rPr>
        <w:fldChar w:fldCharType="separate"/>
      </w:r>
      <w:r w:rsidR="00627887">
        <w:rPr>
          <w:noProof/>
        </w:rPr>
        <w:t>Article 1— Services Of Engineer</w:t>
      </w:r>
      <w:r w:rsidR="00627887">
        <w:rPr>
          <w:noProof/>
        </w:rPr>
        <w:tab/>
      </w:r>
      <w:r w:rsidR="00627887">
        <w:rPr>
          <w:noProof/>
        </w:rPr>
        <w:fldChar w:fldCharType="begin"/>
      </w:r>
      <w:r w:rsidR="00627887">
        <w:rPr>
          <w:noProof/>
        </w:rPr>
        <w:instrText xml:space="preserve"> PAGEREF _Toc36377799 \h </w:instrText>
      </w:r>
      <w:r w:rsidR="00627887">
        <w:rPr>
          <w:noProof/>
        </w:rPr>
      </w:r>
      <w:r w:rsidR="00627887">
        <w:rPr>
          <w:noProof/>
        </w:rPr>
        <w:fldChar w:fldCharType="separate"/>
      </w:r>
      <w:r w:rsidR="00627887">
        <w:rPr>
          <w:noProof/>
        </w:rPr>
        <w:t>1</w:t>
      </w:r>
      <w:r w:rsidR="00627887">
        <w:rPr>
          <w:noProof/>
        </w:rPr>
        <w:fldChar w:fldCharType="end"/>
      </w:r>
    </w:p>
    <w:p w14:paraId="57446117" w14:textId="74C0EE93"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1.01</w:t>
      </w:r>
      <w:r>
        <w:rPr>
          <w:rFonts w:asciiTheme="minorHAnsi" w:eastAsiaTheme="minorEastAsia" w:hAnsiTheme="minorHAnsi" w:cstheme="minorBidi"/>
          <w:iCs w:val="0"/>
          <w:noProof/>
          <w:sz w:val="24"/>
          <w:szCs w:val="24"/>
        </w:rPr>
        <w:tab/>
      </w:r>
      <w:r>
        <w:rPr>
          <w:noProof/>
        </w:rPr>
        <w:t>Scope</w:t>
      </w:r>
      <w:r>
        <w:rPr>
          <w:noProof/>
        </w:rPr>
        <w:tab/>
      </w:r>
      <w:r>
        <w:rPr>
          <w:noProof/>
        </w:rPr>
        <w:fldChar w:fldCharType="begin"/>
      </w:r>
      <w:r>
        <w:rPr>
          <w:noProof/>
        </w:rPr>
        <w:instrText xml:space="preserve"> PAGEREF _Toc36377800 \h </w:instrText>
      </w:r>
      <w:r>
        <w:rPr>
          <w:noProof/>
        </w:rPr>
      </w:r>
      <w:r>
        <w:rPr>
          <w:noProof/>
        </w:rPr>
        <w:fldChar w:fldCharType="separate"/>
      </w:r>
      <w:r>
        <w:rPr>
          <w:noProof/>
        </w:rPr>
        <w:t>1</w:t>
      </w:r>
      <w:r>
        <w:rPr>
          <w:noProof/>
        </w:rPr>
        <w:fldChar w:fldCharType="end"/>
      </w:r>
    </w:p>
    <w:p w14:paraId="754DA61D" w14:textId="0FC4B0B6"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2— Owner’s Responsibilities</w:t>
      </w:r>
      <w:r>
        <w:rPr>
          <w:noProof/>
        </w:rPr>
        <w:tab/>
      </w:r>
      <w:r>
        <w:rPr>
          <w:noProof/>
        </w:rPr>
        <w:fldChar w:fldCharType="begin"/>
      </w:r>
      <w:r>
        <w:rPr>
          <w:noProof/>
        </w:rPr>
        <w:instrText xml:space="preserve"> PAGEREF _Toc36377801 \h </w:instrText>
      </w:r>
      <w:r>
        <w:rPr>
          <w:noProof/>
        </w:rPr>
      </w:r>
      <w:r>
        <w:rPr>
          <w:noProof/>
        </w:rPr>
        <w:fldChar w:fldCharType="separate"/>
      </w:r>
      <w:r>
        <w:rPr>
          <w:noProof/>
        </w:rPr>
        <w:t>1</w:t>
      </w:r>
      <w:r>
        <w:rPr>
          <w:noProof/>
        </w:rPr>
        <w:fldChar w:fldCharType="end"/>
      </w:r>
    </w:p>
    <w:p w14:paraId="3EEAA2EB" w14:textId="269A0EE3"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2.01</w:t>
      </w:r>
      <w:r>
        <w:rPr>
          <w:rFonts w:asciiTheme="minorHAnsi" w:eastAsiaTheme="minorEastAsia" w:hAnsiTheme="minorHAnsi" w:cstheme="minorBidi"/>
          <w:iCs w:val="0"/>
          <w:noProof/>
          <w:sz w:val="24"/>
          <w:szCs w:val="24"/>
        </w:rPr>
        <w:tab/>
      </w:r>
      <w:r>
        <w:rPr>
          <w:noProof/>
        </w:rPr>
        <w:t>Project Information</w:t>
      </w:r>
      <w:r>
        <w:rPr>
          <w:noProof/>
        </w:rPr>
        <w:tab/>
      </w:r>
      <w:r>
        <w:rPr>
          <w:noProof/>
        </w:rPr>
        <w:fldChar w:fldCharType="begin"/>
      </w:r>
      <w:r>
        <w:rPr>
          <w:noProof/>
        </w:rPr>
        <w:instrText xml:space="preserve"> PAGEREF _Toc36377802 \h </w:instrText>
      </w:r>
      <w:r>
        <w:rPr>
          <w:noProof/>
        </w:rPr>
      </w:r>
      <w:r>
        <w:rPr>
          <w:noProof/>
        </w:rPr>
        <w:fldChar w:fldCharType="separate"/>
      </w:r>
      <w:r>
        <w:rPr>
          <w:noProof/>
        </w:rPr>
        <w:t>1</w:t>
      </w:r>
      <w:r>
        <w:rPr>
          <w:noProof/>
        </w:rPr>
        <w:fldChar w:fldCharType="end"/>
      </w:r>
    </w:p>
    <w:p w14:paraId="4A78D8ED" w14:textId="309CE76C"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2.02</w:t>
      </w:r>
      <w:r>
        <w:rPr>
          <w:rFonts w:asciiTheme="minorHAnsi" w:eastAsiaTheme="minorEastAsia" w:hAnsiTheme="minorHAnsi" w:cstheme="minorBidi"/>
          <w:iCs w:val="0"/>
          <w:noProof/>
          <w:sz w:val="24"/>
          <w:szCs w:val="24"/>
        </w:rPr>
        <w:tab/>
      </w:r>
      <w:r>
        <w:rPr>
          <w:noProof/>
        </w:rPr>
        <w:t>Owner’s Instructions Regarding Bidding/Proposal and Front-End Construction Contract Documents</w:t>
      </w:r>
      <w:r>
        <w:rPr>
          <w:noProof/>
        </w:rPr>
        <w:tab/>
      </w:r>
      <w:r>
        <w:rPr>
          <w:noProof/>
        </w:rPr>
        <w:fldChar w:fldCharType="begin"/>
      </w:r>
      <w:r>
        <w:rPr>
          <w:noProof/>
        </w:rPr>
        <w:instrText xml:space="preserve"> PAGEREF _Toc36377803 \h </w:instrText>
      </w:r>
      <w:r>
        <w:rPr>
          <w:noProof/>
        </w:rPr>
      </w:r>
      <w:r>
        <w:rPr>
          <w:noProof/>
        </w:rPr>
        <w:fldChar w:fldCharType="separate"/>
      </w:r>
      <w:r>
        <w:rPr>
          <w:noProof/>
        </w:rPr>
        <w:t>2</w:t>
      </w:r>
      <w:r>
        <w:rPr>
          <w:noProof/>
        </w:rPr>
        <w:fldChar w:fldCharType="end"/>
      </w:r>
    </w:p>
    <w:p w14:paraId="1926E7D9" w14:textId="49AD83A1"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2.03</w:t>
      </w:r>
      <w:r>
        <w:rPr>
          <w:rFonts w:asciiTheme="minorHAnsi" w:eastAsiaTheme="minorEastAsia" w:hAnsiTheme="minorHAnsi" w:cstheme="minorBidi"/>
          <w:iCs w:val="0"/>
          <w:noProof/>
          <w:sz w:val="24"/>
          <w:szCs w:val="24"/>
        </w:rPr>
        <w:tab/>
      </w:r>
      <w:r>
        <w:rPr>
          <w:noProof/>
        </w:rPr>
        <w:t>Owner-Furnished Services</w:t>
      </w:r>
      <w:r>
        <w:rPr>
          <w:noProof/>
        </w:rPr>
        <w:tab/>
      </w:r>
      <w:r>
        <w:rPr>
          <w:noProof/>
        </w:rPr>
        <w:fldChar w:fldCharType="begin"/>
      </w:r>
      <w:r>
        <w:rPr>
          <w:noProof/>
        </w:rPr>
        <w:instrText xml:space="preserve"> PAGEREF _Toc36377804 \h </w:instrText>
      </w:r>
      <w:r>
        <w:rPr>
          <w:noProof/>
        </w:rPr>
      </w:r>
      <w:r>
        <w:rPr>
          <w:noProof/>
        </w:rPr>
        <w:fldChar w:fldCharType="separate"/>
      </w:r>
      <w:r>
        <w:rPr>
          <w:noProof/>
        </w:rPr>
        <w:t>3</w:t>
      </w:r>
      <w:r>
        <w:rPr>
          <w:noProof/>
        </w:rPr>
        <w:fldChar w:fldCharType="end"/>
      </w:r>
    </w:p>
    <w:p w14:paraId="04992AF4" w14:textId="784F9F00"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2.04</w:t>
      </w:r>
      <w:r>
        <w:rPr>
          <w:rFonts w:asciiTheme="minorHAnsi" w:eastAsiaTheme="minorEastAsia" w:hAnsiTheme="minorHAnsi" w:cstheme="minorBidi"/>
          <w:iCs w:val="0"/>
          <w:noProof/>
          <w:sz w:val="24"/>
          <w:szCs w:val="24"/>
        </w:rPr>
        <w:tab/>
      </w:r>
      <w:r>
        <w:rPr>
          <w:noProof/>
        </w:rPr>
        <w:t>Owner’s General Responsibilities</w:t>
      </w:r>
      <w:r>
        <w:rPr>
          <w:noProof/>
        </w:rPr>
        <w:tab/>
      </w:r>
      <w:r>
        <w:rPr>
          <w:noProof/>
        </w:rPr>
        <w:fldChar w:fldCharType="begin"/>
      </w:r>
      <w:r>
        <w:rPr>
          <w:noProof/>
        </w:rPr>
        <w:instrText xml:space="preserve"> PAGEREF _Toc36377805 \h </w:instrText>
      </w:r>
      <w:r>
        <w:rPr>
          <w:noProof/>
        </w:rPr>
      </w:r>
      <w:r>
        <w:rPr>
          <w:noProof/>
        </w:rPr>
        <w:fldChar w:fldCharType="separate"/>
      </w:r>
      <w:r>
        <w:rPr>
          <w:noProof/>
        </w:rPr>
        <w:t>4</w:t>
      </w:r>
      <w:r>
        <w:rPr>
          <w:noProof/>
        </w:rPr>
        <w:fldChar w:fldCharType="end"/>
      </w:r>
    </w:p>
    <w:p w14:paraId="0311922F" w14:textId="5A75EF61"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2.05</w:t>
      </w:r>
      <w:r>
        <w:rPr>
          <w:rFonts w:asciiTheme="minorHAnsi" w:eastAsiaTheme="minorEastAsia" w:hAnsiTheme="minorHAnsi" w:cstheme="minorBidi"/>
          <w:iCs w:val="0"/>
          <w:noProof/>
          <w:sz w:val="24"/>
          <w:szCs w:val="24"/>
        </w:rPr>
        <w:tab/>
      </w:r>
      <w:r>
        <w:rPr>
          <w:noProof/>
        </w:rPr>
        <w:t>Payment</w:t>
      </w:r>
      <w:r>
        <w:rPr>
          <w:noProof/>
        </w:rPr>
        <w:tab/>
      </w:r>
      <w:r>
        <w:rPr>
          <w:noProof/>
        </w:rPr>
        <w:fldChar w:fldCharType="begin"/>
      </w:r>
      <w:r>
        <w:rPr>
          <w:noProof/>
        </w:rPr>
        <w:instrText xml:space="preserve"> PAGEREF _Toc36377806 \h </w:instrText>
      </w:r>
      <w:r>
        <w:rPr>
          <w:noProof/>
        </w:rPr>
      </w:r>
      <w:r>
        <w:rPr>
          <w:noProof/>
        </w:rPr>
        <w:fldChar w:fldCharType="separate"/>
      </w:r>
      <w:r>
        <w:rPr>
          <w:noProof/>
        </w:rPr>
        <w:t>5</w:t>
      </w:r>
      <w:r>
        <w:rPr>
          <w:noProof/>
        </w:rPr>
        <w:fldChar w:fldCharType="end"/>
      </w:r>
    </w:p>
    <w:p w14:paraId="5421C9BF" w14:textId="39C5BF9B"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3— Schedule For Rendering Services</w:t>
      </w:r>
      <w:r>
        <w:rPr>
          <w:noProof/>
        </w:rPr>
        <w:tab/>
      </w:r>
      <w:r>
        <w:rPr>
          <w:noProof/>
        </w:rPr>
        <w:fldChar w:fldCharType="begin"/>
      </w:r>
      <w:r>
        <w:rPr>
          <w:noProof/>
        </w:rPr>
        <w:instrText xml:space="preserve"> PAGEREF _Toc36377807 \h </w:instrText>
      </w:r>
      <w:r>
        <w:rPr>
          <w:noProof/>
        </w:rPr>
      </w:r>
      <w:r>
        <w:rPr>
          <w:noProof/>
        </w:rPr>
        <w:fldChar w:fldCharType="separate"/>
      </w:r>
      <w:r>
        <w:rPr>
          <w:noProof/>
        </w:rPr>
        <w:t>6</w:t>
      </w:r>
      <w:r>
        <w:rPr>
          <w:noProof/>
        </w:rPr>
        <w:fldChar w:fldCharType="end"/>
      </w:r>
    </w:p>
    <w:p w14:paraId="2F4598D4" w14:textId="3CAC19DD"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3.01</w:t>
      </w:r>
      <w:r>
        <w:rPr>
          <w:rFonts w:asciiTheme="minorHAnsi" w:eastAsiaTheme="minorEastAsia" w:hAnsiTheme="minorHAnsi" w:cstheme="minorBidi"/>
          <w:iCs w:val="0"/>
          <w:noProof/>
          <w:sz w:val="24"/>
          <w:szCs w:val="24"/>
        </w:rPr>
        <w:tab/>
      </w:r>
      <w:r>
        <w:rPr>
          <w:noProof/>
        </w:rPr>
        <w:t>Commencement</w:t>
      </w:r>
      <w:r>
        <w:rPr>
          <w:noProof/>
        </w:rPr>
        <w:tab/>
      </w:r>
      <w:r>
        <w:rPr>
          <w:noProof/>
        </w:rPr>
        <w:fldChar w:fldCharType="begin"/>
      </w:r>
      <w:r>
        <w:rPr>
          <w:noProof/>
        </w:rPr>
        <w:instrText xml:space="preserve"> PAGEREF _Toc36377808 \h </w:instrText>
      </w:r>
      <w:r>
        <w:rPr>
          <w:noProof/>
        </w:rPr>
      </w:r>
      <w:r>
        <w:rPr>
          <w:noProof/>
        </w:rPr>
        <w:fldChar w:fldCharType="separate"/>
      </w:r>
      <w:r>
        <w:rPr>
          <w:noProof/>
        </w:rPr>
        <w:t>6</w:t>
      </w:r>
      <w:r>
        <w:rPr>
          <w:noProof/>
        </w:rPr>
        <w:fldChar w:fldCharType="end"/>
      </w:r>
    </w:p>
    <w:p w14:paraId="1C04D1D6" w14:textId="189C3F9E"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3.02</w:t>
      </w:r>
      <w:r>
        <w:rPr>
          <w:rFonts w:asciiTheme="minorHAnsi" w:eastAsiaTheme="minorEastAsia" w:hAnsiTheme="minorHAnsi" w:cstheme="minorBidi"/>
          <w:iCs w:val="0"/>
          <w:noProof/>
          <w:sz w:val="24"/>
          <w:szCs w:val="24"/>
        </w:rPr>
        <w:tab/>
      </w:r>
      <w:r>
        <w:rPr>
          <w:noProof/>
        </w:rPr>
        <w:t>Time for Completion</w:t>
      </w:r>
      <w:r>
        <w:rPr>
          <w:noProof/>
        </w:rPr>
        <w:tab/>
      </w:r>
      <w:r>
        <w:rPr>
          <w:noProof/>
        </w:rPr>
        <w:fldChar w:fldCharType="begin"/>
      </w:r>
      <w:r>
        <w:rPr>
          <w:noProof/>
        </w:rPr>
        <w:instrText xml:space="preserve"> PAGEREF _Toc36377809 \h </w:instrText>
      </w:r>
      <w:r>
        <w:rPr>
          <w:noProof/>
        </w:rPr>
      </w:r>
      <w:r>
        <w:rPr>
          <w:noProof/>
        </w:rPr>
        <w:fldChar w:fldCharType="separate"/>
      </w:r>
      <w:r>
        <w:rPr>
          <w:noProof/>
        </w:rPr>
        <w:t>6</w:t>
      </w:r>
      <w:r>
        <w:rPr>
          <w:noProof/>
        </w:rPr>
        <w:fldChar w:fldCharType="end"/>
      </w:r>
    </w:p>
    <w:p w14:paraId="7FF2C9E4" w14:textId="448429C1"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4— Invoices And Payments</w:t>
      </w:r>
      <w:r>
        <w:rPr>
          <w:noProof/>
        </w:rPr>
        <w:tab/>
      </w:r>
      <w:r>
        <w:rPr>
          <w:noProof/>
        </w:rPr>
        <w:fldChar w:fldCharType="begin"/>
      </w:r>
      <w:r>
        <w:rPr>
          <w:noProof/>
        </w:rPr>
        <w:instrText xml:space="preserve"> PAGEREF _Toc36377810 \h </w:instrText>
      </w:r>
      <w:r>
        <w:rPr>
          <w:noProof/>
        </w:rPr>
      </w:r>
      <w:r>
        <w:rPr>
          <w:noProof/>
        </w:rPr>
        <w:fldChar w:fldCharType="separate"/>
      </w:r>
      <w:r>
        <w:rPr>
          <w:noProof/>
        </w:rPr>
        <w:t>6</w:t>
      </w:r>
      <w:r>
        <w:rPr>
          <w:noProof/>
        </w:rPr>
        <w:fldChar w:fldCharType="end"/>
      </w:r>
    </w:p>
    <w:p w14:paraId="20383727" w14:textId="3601BF68"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4.01</w:t>
      </w:r>
      <w:r>
        <w:rPr>
          <w:rFonts w:asciiTheme="minorHAnsi" w:eastAsiaTheme="minorEastAsia" w:hAnsiTheme="minorHAnsi" w:cstheme="minorBidi"/>
          <w:iCs w:val="0"/>
          <w:noProof/>
          <w:sz w:val="24"/>
          <w:szCs w:val="24"/>
        </w:rPr>
        <w:tab/>
      </w:r>
      <w:r>
        <w:rPr>
          <w:noProof/>
        </w:rPr>
        <w:t>Invoices</w:t>
      </w:r>
      <w:r>
        <w:rPr>
          <w:noProof/>
        </w:rPr>
        <w:tab/>
      </w:r>
      <w:r>
        <w:rPr>
          <w:noProof/>
        </w:rPr>
        <w:fldChar w:fldCharType="begin"/>
      </w:r>
      <w:r>
        <w:rPr>
          <w:noProof/>
        </w:rPr>
        <w:instrText xml:space="preserve"> PAGEREF _Toc36377811 \h </w:instrText>
      </w:r>
      <w:r>
        <w:rPr>
          <w:noProof/>
        </w:rPr>
      </w:r>
      <w:r>
        <w:rPr>
          <w:noProof/>
        </w:rPr>
        <w:fldChar w:fldCharType="separate"/>
      </w:r>
      <w:r>
        <w:rPr>
          <w:noProof/>
        </w:rPr>
        <w:t>6</w:t>
      </w:r>
      <w:r>
        <w:rPr>
          <w:noProof/>
        </w:rPr>
        <w:fldChar w:fldCharType="end"/>
      </w:r>
    </w:p>
    <w:p w14:paraId="27A88872" w14:textId="6CAE5A6B"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4.02</w:t>
      </w:r>
      <w:r>
        <w:rPr>
          <w:rFonts w:asciiTheme="minorHAnsi" w:eastAsiaTheme="minorEastAsia" w:hAnsiTheme="minorHAnsi" w:cstheme="minorBidi"/>
          <w:iCs w:val="0"/>
          <w:noProof/>
          <w:sz w:val="24"/>
          <w:szCs w:val="24"/>
        </w:rPr>
        <w:tab/>
      </w:r>
      <w:r>
        <w:rPr>
          <w:noProof/>
        </w:rPr>
        <w:t>Payments</w:t>
      </w:r>
      <w:r>
        <w:rPr>
          <w:noProof/>
        </w:rPr>
        <w:tab/>
      </w:r>
      <w:r>
        <w:rPr>
          <w:noProof/>
        </w:rPr>
        <w:fldChar w:fldCharType="begin"/>
      </w:r>
      <w:r>
        <w:rPr>
          <w:noProof/>
        </w:rPr>
        <w:instrText xml:space="preserve"> PAGEREF _Toc36377812 \h </w:instrText>
      </w:r>
      <w:r>
        <w:rPr>
          <w:noProof/>
        </w:rPr>
      </w:r>
      <w:r>
        <w:rPr>
          <w:noProof/>
        </w:rPr>
        <w:fldChar w:fldCharType="separate"/>
      </w:r>
      <w:r>
        <w:rPr>
          <w:noProof/>
        </w:rPr>
        <w:t>6</w:t>
      </w:r>
      <w:r>
        <w:rPr>
          <w:noProof/>
        </w:rPr>
        <w:fldChar w:fldCharType="end"/>
      </w:r>
    </w:p>
    <w:p w14:paraId="07873683" w14:textId="7E43AB26"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5— Opinions Of Cost</w:t>
      </w:r>
      <w:r>
        <w:rPr>
          <w:noProof/>
        </w:rPr>
        <w:tab/>
      </w:r>
      <w:r>
        <w:rPr>
          <w:noProof/>
        </w:rPr>
        <w:fldChar w:fldCharType="begin"/>
      </w:r>
      <w:r>
        <w:rPr>
          <w:noProof/>
        </w:rPr>
        <w:instrText xml:space="preserve"> PAGEREF _Toc36377813 \h </w:instrText>
      </w:r>
      <w:r>
        <w:rPr>
          <w:noProof/>
        </w:rPr>
      </w:r>
      <w:r>
        <w:rPr>
          <w:noProof/>
        </w:rPr>
        <w:fldChar w:fldCharType="separate"/>
      </w:r>
      <w:r>
        <w:rPr>
          <w:noProof/>
        </w:rPr>
        <w:t>7</w:t>
      </w:r>
      <w:r>
        <w:rPr>
          <w:noProof/>
        </w:rPr>
        <w:fldChar w:fldCharType="end"/>
      </w:r>
    </w:p>
    <w:p w14:paraId="694302CC" w14:textId="4B3F59C0"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5.01</w:t>
      </w:r>
      <w:r>
        <w:rPr>
          <w:rFonts w:asciiTheme="minorHAnsi" w:eastAsiaTheme="minorEastAsia" w:hAnsiTheme="minorHAnsi" w:cstheme="minorBidi"/>
          <w:iCs w:val="0"/>
          <w:noProof/>
          <w:sz w:val="24"/>
          <w:szCs w:val="24"/>
        </w:rPr>
        <w:tab/>
      </w:r>
      <w:r>
        <w:rPr>
          <w:noProof/>
        </w:rPr>
        <w:t>Opinions of Probable Construction Cost</w:t>
      </w:r>
      <w:r>
        <w:rPr>
          <w:noProof/>
        </w:rPr>
        <w:tab/>
      </w:r>
      <w:r>
        <w:rPr>
          <w:noProof/>
        </w:rPr>
        <w:fldChar w:fldCharType="begin"/>
      </w:r>
      <w:r>
        <w:rPr>
          <w:noProof/>
        </w:rPr>
        <w:instrText xml:space="preserve"> PAGEREF _Toc36377814 \h </w:instrText>
      </w:r>
      <w:r>
        <w:rPr>
          <w:noProof/>
        </w:rPr>
      </w:r>
      <w:r>
        <w:rPr>
          <w:noProof/>
        </w:rPr>
        <w:fldChar w:fldCharType="separate"/>
      </w:r>
      <w:r>
        <w:rPr>
          <w:noProof/>
        </w:rPr>
        <w:t>7</w:t>
      </w:r>
      <w:r>
        <w:rPr>
          <w:noProof/>
        </w:rPr>
        <w:fldChar w:fldCharType="end"/>
      </w:r>
    </w:p>
    <w:p w14:paraId="4ACF49B0" w14:textId="3353B79A"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5.02</w:t>
      </w:r>
      <w:r>
        <w:rPr>
          <w:rFonts w:asciiTheme="minorHAnsi" w:eastAsiaTheme="minorEastAsia" w:hAnsiTheme="minorHAnsi" w:cstheme="minorBidi"/>
          <w:iCs w:val="0"/>
          <w:noProof/>
          <w:sz w:val="24"/>
          <w:szCs w:val="24"/>
        </w:rPr>
        <w:tab/>
      </w:r>
      <w:r>
        <w:rPr>
          <w:noProof/>
        </w:rPr>
        <w:t>Opinions of Total Project Costs</w:t>
      </w:r>
      <w:r>
        <w:rPr>
          <w:noProof/>
        </w:rPr>
        <w:tab/>
      </w:r>
      <w:r>
        <w:rPr>
          <w:noProof/>
        </w:rPr>
        <w:fldChar w:fldCharType="begin"/>
      </w:r>
      <w:r>
        <w:rPr>
          <w:noProof/>
        </w:rPr>
        <w:instrText xml:space="preserve"> PAGEREF _Toc36377815 \h </w:instrText>
      </w:r>
      <w:r>
        <w:rPr>
          <w:noProof/>
        </w:rPr>
      </w:r>
      <w:r>
        <w:rPr>
          <w:noProof/>
        </w:rPr>
        <w:fldChar w:fldCharType="separate"/>
      </w:r>
      <w:r>
        <w:rPr>
          <w:noProof/>
        </w:rPr>
        <w:t>7</w:t>
      </w:r>
      <w:r>
        <w:rPr>
          <w:noProof/>
        </w:rPr>
        <w:fldChar w:fldCharType="end"/>
      </w:r>
    </w:p>
    <w:p w14:paraId="0D4ACF44" w14:textId="32DEFC6A"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6— General Considerations</w:t>
      </w:r>
      <w:r>
        <w:rPr>
          <w:noProof/>
        </w:rPr>
        <w:tab/>
      </w:r>
      <w:r>
        <w:rPr>
          <w:noProof/>
        </w:rPr>
        <w:fldChar w:fldCharType="begin"/>
      </w:r>
      <w:r>
        <w:rPr>
          <w:noProof/>
        </w:rPr>
        <w:instrText xml:space="preserve"> PAGEREF _Toc36377816 \h </w:instrText>
      </w:r>
      <w:r>
        <w:rPr>
          <w:noProof/>
        </w:rPr>
      </w:r>
      <w:r>
        <w:rPr>
          <w:noProof/>
        </w:rPr>
        <w:fldChar w:fldCharType="separate"/>
      </w:r>
      <w:r>
        <w:rPr>
          <w:noProof/>
        </w:rPr>
        <w:t>7</w:t>
      </w:r>
      <w:r>
        <w:rPr>
          <w:noProof/>
        </w:rPr>
        <w:fldChar w:fldCharType="end"/>
      </w:r>
    </w:p>
    <w:p w14:paraId="09FE0D84" w14:textId="2A7A2261"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6.01</w:t>
      </w:r>
      <w:r>
        <w:rPr>
          <w:rFonts w:asciiTheme="minorHAnsi" w:eastAsiaTheme="minorEastAsia" w:hAnsiTheme="minorHAnsi" w:cstheme="minorBidi"/>
          <w:iCs w:val="0"/>
          <w:noProof/>
          <w:sz w:val="24"/>
          <w:szCs w:val="24"/>
        </w:rPr>
        <w:tab/>
      </w:r>
      <w:r>
        <w:rPr>
          <w:noProof/>
        </w:rPr>
        <w:t>Standards of Performance</w:t>
      </w:r>
      <w:r>
        <w:rPr>
          <w:noProof/>
        </w:rPr>
        <w:tab/>
      </w:r>
      <w:r>
        <w:rPr>
          <w:noProof/>
        </w:rPr>
        <w:fldChar w:fldCharType="begin"/>
      </w:r>
      <w:r>
        <w:rPr>
          <w:noProof/>
        </w:rPr>
        <w:instrText xml:space="preserve"> PAGEREF _Toc36377817 \h </w:instrText>
      </w:r>
      <w:r>
        <w:rPr>
          <w:noProof/>
        </w:rPr>
      </w:r>
      <w:r>
        <w:rPr>
          <w:noProof/>
        </w:rPr>
        <w:fldChar w:fldCharType="separate"/>
      </w:r>
      <w:r>
        <w:rPr>
          <w:noProof/>
        </w:rPr>
        <w:t>7</w:t>
      </w:r>
      <w:r>
        <w:rPr>
          <w:noProof/>
        </w:rPr>
        <w:fldChar w:fldCharType="end"/>
      </w:r>
    </w:p>
    <w:p w14:paraId="72594210" w14:textId="75B605A4"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6.02</w:t>
      </w:r>
      <w:r>
        <w:rPr>
          <w:rFonts w:asciiTheme="minorHAnsi" w:eastAsiaTheme="minorEastAsia" w:hAnsiTheme="minorHAnsi" w:cstheme="minorBidi"/>
          <w:iCs w:val="0"/>
          <w:noProof/>
          <w:sz w:val="24"/>
          <w:szCs w:val="24"/>
        </w:rPr>
        <w:tab/>
      </w:r>
      <w:r>
        <w:rPr>
          <w:noProof/>
        </w:rPr>
        <w:t>Ownership and Use of Documents</w:t>
      </w:r>
      <w:r>
        <w:rPr>
          <w:noProof/>
        </w:rPr>
        <w:tab/>
      </w:r>
      <w:r>
        <w:rPr>
          <w:noProof/>
        </w:rPr>
        <w:fldChar w:fldCharType="begin"/>
      </w:r>
      <w:r>
        <w:rPr>
          <w:noProof/>
        </w:rPr>
        <w:instrText xml:space="preserve"> PAGEREF _Toc36377818 \h </w:instrText>
      </w:r>
      <w:r>
        <w:rPr>
          <w:noProof/>
        </w:rPr>
      </w:r>
      <w:r>
        <w:rPr>
          <w:noProof/>
        </w:rPr>
        <w:fldChar w:fldCharType="separate"/>
      </w:r>
      <w:r>
        <w:rPr>
          <w:noProof/>
        </w:rPr>
        <w:t>9</w:t>
      </w:r>
      <w:r>
        <w:rPr>
          <w:noProof/>
        </w:rPr>
        <w:fldChar w:fldCharType="end"/>
      </w:r>
    </w:p>
    <w:p w14:paraId="65485A18" w14:textId="43C7B11F"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6.03</w:t>
      </w:r>
      <w:r>
        <w:rPr>
          <w:rFonts w:asciiTheme="minorHAnsi" w:eastAsiaTheme="minorEastAsia" w:hAnsiTheme="minorHAnsi" w:cstheme="minorBidi"/>
          <w:iCs w:val="0"/>
          <w:noProof/>
          <w:sz w:val="24"/>
          <w:szCs w:val="24"/>
        </w:rPr>
        <w:tab/>
      </w:r>
      <w:r>
        <w:rPr>
          <w:noProof/>
        </w:rPr>
        <w:t>Electronic Transmittals</w:t>
      </w:r>
      <w:r>
        <w:rPr>
          <w:noProof/>
        </w:rPr>
        <w:tab/>
      </w:r>
      <w:r>
        <w:rPr>
          <w:noProof/>
        </w:rPr>
        <w:fldChar w:fldCharType="begin"/>
      </w:r>
      <w:r>
        <w:rPr>
          <w:noProof/>
        </w:rPr>
        <w:instrText xml:space="preserve"> PAGEREF _Toc36377819 \h </w:instrText>
      </w:r>
      <w:r>
        <w:rPr>
          <w:noProof/>
        </w:rPr>
      </w:r>
      <w:r>
        <w:rPr>
          <w:noProof/>
        </w:rPr>
        <w:fldChar w:fldCharType="separate"/>
      </w:r>
      <w:r>
        <w:rPr>
          <w:noProof/>
        </w:rPr>
        <w:t>11</w:t>
      </w:r>
      <w:r>
        <w:rPr>
          <w:noProof/>
        </w:rPr>
        <w:fldChar w:fldCharType="end"/>
      </w:r>
    </w:p>
    <w:p w14:paraId="23B53558" w14:textId="06798AF9"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6.04</w:t>
      </w:r>
      <w:r>
        <w:rPr>
          <w:rFonts w:asciiTheme="minorHAnsi" w:eastAsiaTheme="minorEastAsia" w:hAnsiTheme="minorHAnsi" w:cstheme="minorBidi"/>
          <w:iCs w:val="0"/>
          <w:noProof/>
          <w:sz w:val="24"/>
          <w:szCs w:val="24"/>
        </w:rPr>
        <w:tab/>
      </w:r>
      <w:r>
        <w:rPr>
          <w:noProof/>
        </w:rPr>
        <w:t>Insurance</w:t>
      </w:r>
      <w:r>
        <w:rPr>
          <w:noProof/>
        </w:rPr>
        <w:tab/>
      </w:r>
      <w:r>
        <w:rPr>
          <w:noProof/>
        </w:rPr>
        <w:fldChar w:fldCharType="begin"/>
      </w:r>
      <w:r>
        <w:rPr>
          <w:noProof/>
        </w:rPr>
        <w:instrText xml:space="preserve"> PAGEREF _Toc36377820 \h </w:instrText>
      </w:r>
      <w:r>
        <w:rPr>
          <w:noProof/>
        </w:rPr>
      </w:r>
      <w:r>
        <w:rPr>
          <w:noProof/>
        </w:rPr>
        <w:fldChar w:fldCharType="separate"/>
      </w:r>
      <w:r>
        <w:rPr>
          <w:noProof/>
        </w:rPr>
        <w:t>12</w:t>
      </w:r>
      <w:r>
        <w:rPr>
          <w:noProof/>
        </w:rPr>
        <w:fldChar w:fldCharType="end"/>
      </w:r>
    </w:p>
    <w:p w14:paraId="79CC36A6" w14:textId="2EFAF5FE"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6.05</w:t>
      </w:r>
      <w:r>
        <w:rPr>
          <w:rFonts w:asciiTheme="minorHAnsi" w:eastAsiaTheme="minorEastAsia" w:hAnsiTheme="minorHAnsi" w:cstheme="minorBidi"/>
          <w:iCs w:val="0"/>
          <w:noProof/>
          <w:sz w:val="24"/>
          <w:szCs w:val="24"/>
        </w:rPr>
        <w:tab/>
      </w:r>
      <w:r>
        <w:rPr>
          <w:noProof/>
        </w:rPr>
        <w:t>Suspension and Termination</w:t>
      </w:r>
      <w:r>
        <w:rPr>
          <w:noProof/>
        </w:rPr>
        <w:tab/>
      </w:r>
      <w:r>
        <w:rPr>
          <w:noProof/>
        </w:rPr>
        <w:fldChar w:fldCharType="begin"/>
      </w:r>
      <w:r>
        <w:rPr>
          <w:noProof/>
        </w:rPr>
        <w:instrText xml:space="preserve"> PAGEREF _Toc36377821 \h </w:instrText>
      </w:r>
      <w:r>
        <w:rPr>
          <w:noProof/>
        </w:rPr>
      </w:r>
      <w:r>
        <w:rPr>
          <w:noProof/>
        </w:rPr>
        <w:fldChar w:fldCharType="separate"/>
      </w:r>
      <w:r>
        <w:rPr>
          <w:noProof/>
        </w:rPr>
        <w:t>13</w:t>
      </w:r>
      <w:r>
        <w:rPr>
          <w:noProof/>
        </w:rPr>
        <w:fldChar w:fldCharType="end"/>
      </w:r>
    </w:p>
    <w:p w14:paraId="2A597BA9" w14:textId="73E7CD71"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6.06</w:t>
      </w:r>
      <w:r>
        <w:rPr>
          <w:rFonts w:asciiTheme="minorHAnsi" w:eastAsiaTheme="minorEastAsia" w:hAnsiTheme="minorHAnsi" w:cstheme="minorBidi"/>
          <w:iCs w:val="0"/>
          <w:noProof/>
          <w:sz w:val="24"/>
          <w:szCs w:val="24"/>
        </w:rPr>
        <w:tab/>
      </w:r>
      <w:r>
        <w:rPr>
          <w:noProof/>
        </w:rPr>
        <w:t>Successors, Assigns, and Beneficiaries</w:t>
      </w:r>
      <w:r>
        <w:rPr>
          <w:noProof/>
        </w:rPr>
        <w:tab/>
      </w:r>
      <w:r>
        <w:rPr>
          <w:noProof/>
        </w:rPr>
        <w:fldChar w:fldCharType="begin"/>
      </w:r>
      <w:r>
        <w:rPr>
          <w:noProof/>
        </w:rPr>
        <w:instrText xml:space="preserve"> PAGEREF _Toc36377822 \h </w:instrText>
      </w:r>
      <w:r>
        <w:rPr>
          <w:noProof/>
        </w:rPr>
      </w:r>
      <w:r>
        <w:rPr>
          <w:noProof/>
        </w:rPr>
        <w:fldChar w:fldCharType="separate"/>
      </w:r>
      <w:r>
        <w:rPr>
          <w:noProof/>
        </w:rPr>
        <w:t>15</w:t>
      </w:r>
      <w:r>
        <w:rPr>
          <w:noProof/>
        </w:rPr>
        <w:fldChar w:fldCharType="end"/>
      </w:r>
    </w:p>
    <w:p w14:paraId="45E9D7E3" w14:textId="459ACE1E"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6.07</w:t>
      </w:r>
      <w:r>
        <w:rPr>
          <w:rFonts w:asciiTheme="minorHAnsi" w:eastAsiaTheme="minorEastAsia" w:hAnsiTheme="minorHAnsi" w:cstheme="minorBidi"/>
          <w:iCs w:val="0"/>
          <w:noProof/>
          <w:sz w:val="24"/>
          <w:szCs w:val="24"/>
        </w:rPr>
        <w:tab/>
      </w:r>
      <w:r>
        <w:rPr>
          <w:noProof/>
        </w:rPr>
        <w:t>Dispute Resolution</w:t>
      </w:r>
      <w:r>
        <w:rPr>
          <w:noProof/>
        </w:rPr>
        <w:tab/>
      </w:r>
      <w:r>
        <w:rPr>
          <w:noProof/>
        </w:rPr>
        <w:fldChar w:fldCharType="begin"/>
      </w:r>
      <w:r>
        <w:rPr>
          <w:noProof/>
        </w:rPr>
        <w:instrText xml:space="preserve"> PAGEREF _Toc36377823 \h </w:instrText>
      </w:r>
      <w:r>
        <w:rPr>
          <w:noProof/>
        </w:rPr>
      </w:r>
      <w:r>
        <w:rPr>
          <w:noProof/>
        </w:rPr>
        <w:fldChar w:fldCharType="separate"/>
      </w:r>
      <w:r>
        <w:rPr>
          <w:noProof/>
        </w:rPr>
        <w:t>15</w:t>
      </w:r>
      <w:r>
        <w:rPr>
          <w:noProof/>
        </w:rPr>
        <w:fldChar w:fldCharType="end"/>
      </w:r>
    </w:p>
    <w:p w14:paraId="370C02F8" w14:textId="420C29F7"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6.08</w:t>
      </w:r>
      <w:r>
        <w:rPr>
          <w:rFonts w:asciiTheme="minorHAnsi" w:eastAsiaTheme="minorEastAsia" w:hAnsiTheme="minorHAnsi" w:cstheme="minorBidi"/>
          <w:iCs w:val="0"/>
          <w:noProof/>
          <w:sz w:val="24"/>
          <w:szCs w:val="24"/>
        </w:rPr>
        <w:tab/>
      </w:r>
      <w:r>
        <w:rPr>
          <w:noProof/>
        </w:rPr>
        <w:t>Controlling Law; Venue</w:t>
      </w:r>
      <w:r>
        <w:rPr>
          <w:noProof/>
        </w:rPr>
        <w:tab/>
      </w:r>
      <w:r>
        <w:rPr>
          <w:noProof/>
        </w:rPr>
        <w:fldChar w:fldCharType="begin"/>
      </w:r>
      <w:r>
        <w:rPr>
          <w:noProof/>
        </w:rPr>
        <w:instrText xml:space="preserve"> PAGEREF _Toc36377824 \h </w:instrText>
      </w:r>
      <w:r>
        <w:rPr>
          <w:noProof/>
        </w:rPr>
      </w:r>
      <w:r>
        <w:rPr>
          <w:noProof/>
        </w:rPr>
        <w:fldChar w:fldCharType="separate"/>
      </w:r>
      <w:r>
        <w:rPr>
          <w:noProof/>
        </w:rPr>
        <w:t>16</w:t>
      </w:r>
      <w:r>
        <w:rPr>
          <w:noProof/>
        </w:rPr>
        <w:fldChar w:fldCharType="end"/>
      </w:r>
    </w:p>
    <w:p w14:paraId="62DAC653" w14:textId="420756E4"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6.09</w:t>
      </w:r>
      <w:r>
        <w:rPr>
          <w:rFonts w:asciiTheme="minorHAnsi" w:eastAsiaTheme="minorEastAsia" w:hAnsiTheme="minorHAnsi" w:cstheme="minorBidi"/>
          <w:iCs w:val="0"/>
          <w:noProof/>
          <w:sz w:val="24"/>
          <w:szCs w:val="24"/>
        </w:rPr>
        <w:tab/>
      </w:r>
      <w:r>
        <w:rPr>
          <w:noProof/>
        </w:rPr>
        <w:t>Environmental Condition of Site</w:t>
      </w:r>
      <w:r>
        <w:rPr>
          <w:noProof/>
        </w:rPr>
        <w:tab/>
      </w:r>
      <w:r>
        <w:rPr>
          <w:noProof/>
        </w:rPr>
        <w:fldChar w:fldCharType="begin"/>
      </w:r>
      <w:r>
        <w:rPr>
          <w:noProof/>
        </w:rPr>
        <w:instrText xml:space="preserve"> PAGEREF _Toc36377825 \h </w:instrText>
      </w:r>
      <w:r>
        <w:rPr>
          <w:noProof/>
        </w:rPr>
      </w:r>
      <w:r>
        <w:rPr>
          <w:noProof/>
        </w:rPr>
        <w:fldChar w:fldCharType="separate"/>
      </w:r>
      <w:r>
        <w:rPr>
          <w:noProof/>
        </w:rPr>
        <w:t>16</w:t>
      </w:r>
      <w:r>
        <w:rPr>
          <w:noProof/>
        </w:rPr>
        <w:fldChar w:fldCharType="end"/>
      </w:r>
    </w:p>
    <w:p w14:paraId="7DF73D02" w14:textId="7E75C00B"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6.10</w:t>
      </w:r>
      <w:r>
        <w:rPr>
          <w:rFonts w:asciiTheme="minorHAnsi" w:eastAsiaTheme="minorEastAsia" w:hAnsiTheme="minorHAnsi" w:cstheme="minorBidi"/>
          <w:iCs w:val="0"/>
          <w:noProof/>
          <w:sz w:val="24"/>
          <w:szCs w:val="24"/>
        </w:rPr>
        <w:tab/>
      </w:r>
      <w:r>
        <w:rPr>
          <w:noProof/>
        </w:rPr>
        <w:t>Indemnification and Mutual Waiver</w:t>
      </w:r>
      <w:r>
        <w:rPr>
          <w:noProof/>
        </w:rPr>
        <w:tab/>
      </w:r>
      <w:r>
        <w:rPr>
          <w:noProof/>
        </w:rPr>
        <w:fldChar w:fldCharType="begin"/>
      </w:r>
      <w:r>
        <w:rPr>
          <w:noProof/>
        </w:rPr>
        <w:instrText xml:space="preserve"> PAGEREF _Toc36377826 \h </w:instrText>
      </w:r>
      <w:r>
        <w:rPr>
          <w:noProof/>
        </w:rPr>
      </w:r>
      <w:r>
        <w:rPr>
          <w:noProof/>
        </w:rPr>
        <w:fldChar w:fldCharType="separate"/>
      </w:r>
      <w:r>
        <w:rPr>
          <w:noProof/>
        </w:rPr>
        <w:t>18</w:t>
      </w:r>
      <w:r>
        <w:rPr>
          <w:noProof/>
        </w:rPr>
        <w:fldChar w:fldCharType="end"/>
      </w:r>
    </w:p>
    <w:p w14:paraId="10EC7449" w14:textId="2AB75822"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6.11</w:t>
      </w:r>
      <w:r>
        <w:rPr>
          <w:rFonts w:asciiTheme="minorHAnsi" w:eastAsiaTheme="minorEastAsia" w:hAnsiTheme="minorHAnsi" w:cstheme="minorBidi"/>
          <w:iCs w:val="0"/>
          <w:noProof/>
          <w:sz w:val="24"/>
          <w:szCs w:val="24"/>
        </w:rPr>
        <w:tab/>
      </w:r>
      <w:r>
        <w:rPr>
          <w:noProof/>
        </w:rPr>
        <w:t>Records Retention</w:t>
      </w:r>
      <w:r>
        <w:rPr>
          <w:noProof/>
        </w:rPr>
        <w:tab/>
      </w:r>
      <w:r>
        <w:rPr>
          <w:noProof/>
        </w:rPr>
        <w:fldChar w:fldCharType="begin"/>
      </w:r>
      <w:r>
        <w:rPr>
          <w:noProof/>
        </w:rPr>
        <w:instrText xml:space="preserve"> PAGEREF _Toc36377827 \h </w:instrText>
      </w:r>
      <w:r>
        <w:rPr>
          <w:noProof/>
        </w:rPr>
      </w:r>
      <w:r>
        <w:rPr>
          <w:noProof/>
        </w:rPr>
        <w:fldChar w:fldCharType="separate"/>
      </w:r>
      <w:r>
        <w:rPr>
          <w:noProof/>
        </w:rPr>
        <w:t>19</w:t>
      </w:r>
      <w:r>
        <w:rPr>
          <w:noProof/>
        </w:rPr>
        <w:fldChar w:fldCharType="end"/>
      </w:r>
    </w:p>
    <w:p w14:paraId="5A35C00D" w14:textId="69C115BE"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6.12</w:t>
      </w:r>
      <w:r>
        <w:rPr>
          <w:rFonts w:asciiTheme="minorHAnsi" w:eastAsiaTheme="minorEastAsia" w:hAnsiTheme="minorHAnsi" w:cstheme="minorBidi"/>
          <w:iCs w:val="0"/>
          <w:noProof/>
          <w:sz w:val="24"/>
          <w:szCs w:val="24"/>
        </w:rPr>
        <w:tab/>
      </w:r>
      <w:r>
        <w:rPr>
          <w:noProof/>
        </w:rPr>
        <w:t>Miscellaneous Provisions</w:t>
      </w:r>
      <w:r>
        <w:rPr>
          <w:noProof/>
        </w:rPr>
        <w:tab/>
      </w:r>
      <w:r>
        <w:rPr>
          <w:noProof/>
        </w:rPr>
        <w:fldChar w:fldCharType="begin"/>
      </w:r>
      <w:r>
        <w:rPr>
          <w:noProof/>
        </w:rPr>
        <w:instrText xml:space="preserve"> PAGEREF _Toc36377828 \h </w:instrText>
      </w:r>
      <w:r>
        <w:rPr>
          <w:noProof/>
        </w:rPr>
      </w:r>
      <w:r>
        <w:rPr>
          <w:noProof/>
        </w:rPr>
        <w:fldChar w:fldCharType="separate"/>
      </w:r>
      <w:r>
        <w:rPr>
          <w:noProof/>
        </w:rPr>
        <w:t>19</w:t>
      </w:r>
      <w:r>
        <w:rPr>
          <w:noProof/>
        </w:rPr>
        <w:fldChar w:fldCharType="end"/>
      </w:r>
    </w:p>
    <w:p w14:paraId="5B15A104" w14:textId="7F0ED263"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7— Definitions</w:t>
      </w:r>
      <w:r>
        <w:rPr>
          <w:noProof/>
        </w:rPr>
        <w:tab/>
      </w:r>
      <w:r>
        <w:rPr>
          <w:noProof/>
        </w:rPr>
        <w:fldChar w:fldCharType="begin"/>
      </w:r>
      <w:r>
        <w:rPr>
          <w:noProof/>
        </w:rPr>
        <w:instrText xml:space="preserve"> PAGEREF _Toc36377829 \h </w:instrText>
      </w:r>
      <w:r>
        <w:rPr>
          <w:noProof/>
        </w:rPr>
      </w:r>
      <w:r>
        <w:rPr>
          <w:noProof/>
        </w:rPr>
        <w:fldChar w:fldCharType="separate"/>
      </w:r>
      <w:r>
        <w:rPr>
          <w:noProof/>
        </w:rPr>
        <w:t>20</w:t>
      </w:r>
      <w:r>
        <w:rPr>
          <w:noProof/>
        </w:rPr>
        <w:fldChar w:fldCharType="end"/>
      </w:r>
    </w:p>
    <w:p w14:paraId="67CEFEAD" w14:textId="5CD72C73"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7.01</w:t>
      </w:r>
      <w:r>
        <w:rPr>
          <w:rFonts w:asciiTheme="minorHAnsi" w:eastAsiaTheme="minorEastAsia" w:hAnsiTheme="minorHAnsi" w:cstheme="minorBidi"/>
          <w:iCs w:val="0"/>
          <w:noProof/>
          <w:sz w:val="24"/>
          <w:szCs w:val="24"/>
        </w:rPr>
        <w:tab/>
      </w:r>
      <w:r>
        <w:rPr>
          <w:noProof/>
        </w:rPr>
        <w:t>Defined Terms</w:t>
      </w:r>
      <w:r>
        <w:rPr>
          <w:noProof/>
        </w:rPr>
        <w:tab/>
      </w:r>
      <w:r>
        <w:rPr>
          <w:noProof/>
        </w:rPr>
        <w:fldChar w:fldCharType="begin"/>
      </w:r>
      <w:r>
        <w:rPr>
          <w:noProof/>
        </w:rPr>
        <w:instrText xml:space="preserve"> PAGEREF _Toc36377830 \h </w:instrText>
      </w:r>
      <w:r>
        <w:rPr>
          <w:noProof/>
        </w:rPr>
      </w:r>
      <w:r>
        <w:rPr>
          <w:noProof/>
        </w:rPr>
        <w:fldChar w:fldCharType="separate"/>
      </w:r>
      <w:r>
        <w:rPr>
          <w:noProof/>
        </w:rPr>
        <w:t>20</w:t>
      </w:r>
      <w:r>
        <w:rPr>
          <w:noProof/>
        </w:rPr>
        <w:fldChar w:fldCharType="end"/>
      </w:r>
    </w:p>
    <w:p w14:paraId="0B0D2617" w14:textId="729556FF" w:rsidR="00627887" w:rsidRDefault="00627887" w:rsidP="004B4DA1">
      <w:pPr>
        <w:pStyle w:val="TOC1"/>
        <w:suppressAutoHyphens/>
        <w:rPr>
          <w:rFonts w:asciiTheme="minorHAnsi" w:eastAsiaTheme="minorEastAsia" w:hAnsiTheme="minorHAnsi" w:cstheme="minorBidi"/>
          <w:bCs w:val="0"/>
          <w:noProof/>
          <w:sz w:val="24"/>
          <w:szCs w:val="24"/>
        </w:rPr>
      </w:pPr>
      <w:r>
        <w:rPr>
          <w:noProof/>
        </w:rPr>
        <w:t>Article 8— Exhibits And Special Provisions</w:t>
      </w:r>
      <w:r>
        <w:rPr>
          <w:noProof/>
        </w:rPr>
        <w:tab/>
      </w:r>
      <w:r>
        <w:rPr>
          <w:noProof/>
        </w:rPr>
        <w:fldChar w:fldCharType="begin"/>
      </w:r>
      <w:r>
        <w:rPr>
          <w:noProof/>
        </w:rPr>
        <w:instrText xml:space="preserve"> PAGEREF _Toc36377831 \h </w:instrText>
      </w:r>
      <w:r>
        <w:rPr>
          <w:noProof/>
        </w:rPr>
      </w:r>
      <w:r>
        <w:rPr>
          <w:noProof/>
        </w:rPr>
        <w:fldChar w:fldCharType="separate"/>
      </w:r>
      <w:r>
        <w:rPr>
          <w:noProof/>
        </w:rPr>
        <w:t>24</w:t>
      </w:r>
      <w:r>
        <w:rPr>
          <w:noProof/>
        </w:rPr>
        <w:fldChar w:fldCharType="end"/>
      </w:r>
    </w:p>
    <w:p w14:paraId="127B01C5" w14:textId="1EC63B1E"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8.01</w:t>
      </w:r>
      <w:r>
        <w:rPr>
          <w:rFonts w:asciiTheme="minorHAnsi" w:eastAsiaTheme="minorEastAsia" w:hAnsiTheme="minorHAnsi" w:cstheme="minorBidi"/>
          <w:iCs w:val="0"/>
          <w:noProof/>
          <w:sz w:val="24"/>
          <w:szCs w:val="24"/>
        </w:rPr>
        <w:tab/>
      </w:r>
      <w:r>
        <w:rPr>
          <w:noProof/>
        </w:rPr>
        <w:t>Exhibits to Agreement</w:t>
      </w:r>
      <w:r>
        <w:rPr>
          <w:noProof/>
        </w:rPr>
        <w:tab/>
      </w:r>
      <w:r>
        <w:rPr>
          <w:noProof/>
        </w:rPr>
        <w:fldChar w:fldCharType="begin"/>
      </w:r>
      <w:r>
        <w:rPr>
          <w:noProof/>
        </w:rPr>
        <w:instrText xml:space="preserve"> PAGEREF _Toc36377832 \h </w:instrText>
      </w:r>
      <w:r>
        <w:rPr>
          <w:noProof/>
        </w:rPr>
      </w:r>
      <w:r>
        <w:rPr>
          <w:noProof/>
        </w:rPr>
        <w:fldChar w:fldCharType="separate"/>
      </w:r>
      <w:r>
        <w:rPr>
          <w:noProof/>
        </w:rPr>
        <w:t>24</w:t>
      </w:r>
      <w:r>
        <w:rPr>
          <w:noProof/>
        </w:rPr>
        <w:fldChar w:fldCharType="end"/>
      </w:r>
    </w:p>
    <w:p w14:paraId="13FFAC00" w14:textId="081EC422"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8.02</w:t>
      </w:r>
      <w:r>
        <w:rPr>
          <w:rFonts w:asciiTheme="minorHAnsi" w:eastAsiaTheme="minorEastAsia" w:hAnsiTheme="minorHAnsi" w:cstheme="minorBidi"/>
          <w:iCs w:val="0"/>
          <w:noProof/>
          <w:sz w:val="24"/>
          <w:szCs w:val="24"/>
        </w:rPr>
        <w:tab/>
      </w:r>
      <w:r>
        <w:rPr>
          <w:noProof/>
        </w:rPr>
        <w:t>Total Agreement</w:t>
      </w:r>
      <w:r>
        <w:rPr>
          <w:noProof/>
        </w:rPr>
        <w:tab/>
      </w:r>
      <w:r>
        <w:rPr>
          <w:noProof/>
        </w:rPr>
        <w:fldChar w:fldCharType="begin"/>
      </w:r>
      <w:r>
        <w:rPr>
          <w:noProof/>
        </w:rPr>
        <w:instrText xml:space="preserve"> PAGEREF _Toc36377833 \h </w:instrText>
      </w:r>
      <w:r>
        <w:rPr>
          <w:noProof/>
        </w:rPr>
      </w:r>
      <w:r>
        <w:rPr>
          <w:noProof/>
        </w:rPr>
        <w:fldChar w:fldCharType="separate"/>
      </w:r>
      <w:r>
        <w:rPr>
          <w:noProof/>
        </w:rPr>
        <w:t>25</w:t>
      </w:r>
      <w:r>
        <w:rPr>
          <w:noProof/>
        </w:rPr>
        <w:fldChar w:fldCharType="end"/>
      </w:r>
    </w:p>
    <w:p w14:paraId="52762FC6" w14:textId="52C137A7"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8.03</w:t>
      </w:r>
      <w:r>
        <w:rPr>
          <w:rFonts w:asciiTheme="minorHAnsi" w:eastAsiaTheme="minorEastAsia" w:hAnsiTheme="minorHAnsi" w:cstheme="minorBidi"/>
          <w:iCs w:val="0"/>
          <w:noProof/>
          <w:sz w:val="24"/>
          <w:szCs w:val="24"/>
        </w:rPr>
        <w:tab/>
      </w:r>
      <w:r>
        <w:rPr>
          <w:noProof/>
        </w:rPr>
        <w:t>Designated Representatives</w:t>
      </w:r>
      <w:r>
        <w:rPr>
          <w:noProof/>
        </w:rPr>
        <w:tab/>
      </w:r>
      <w:r>
        <w:rPr>
          <w:noProof/>
        </w:rPr>
        <w:fldChar w:fldCharType="begin"/>
      </w:r>
      <w:r>
        <w:rPr>
          <w:noProof/>
        </w:rPr>
        <w:instrText xml:space="preserve"> PAGEREF _Toc36377834 \h </w:instrText>
      </w:r>
      <w:r>
        <w:rPr>
          <w:noProof/>
        </w:rPr>
      </w:r>
      <w:r>
        <w:rPr>
          <w:noProof/>
        </w:rPr>
        <w:fldChar w:fldCharType="separate"/>
      </w:r>
      <w:r>
        <w:rPr>
          <w:noProof/>
        </w:rPr>
        <w:t>25</w:t>
      </w:r>
      <w:r>
        <w:rPr>
          <w:noProof/>
        </w:rPr>
        <w:fldChar w:fldCharType="end"/>
      </w:r>
    </w:p>
    <w:p w14:paraId="1B13AC7A" w14:textId="081AF98B"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8.04</w:t>
      </w:r>
      <w:r>
        <w:rPr>
          <w:rFonts w:asciiTheme="minorHAnsi" w:eastAsiaTheme="minorEastAsia" w:hAnsiTheme="minorHAnsi" w:cstheme="minorBidi"/>
          <w:iCs w:val="0"/>
          <w:noProof/>
          <w:sz w:val="24"/>
          <w:szCs w:val="24"/>
        </w:rPr>
        <w:tab/>
      </w:r>
      <w:r>
        <w:rPr>
          <w:noProof/>
        </w:rPr>
        <w:t>Engineer's Certifications</w:t>
      </w:r>
      <w:r>
        <w:rPr>
          <w:noProof/>
        </w:rPr>
        <w:tab/>
      </w:r>
      <w:r>
        <w:rPr>
          <w:noProof/>
        </w:rPr>
        <w:fldChar w:fldCharType="begin"/>
      </w:r>
      <w:r>
        <w:rPr>
          <w:noProof/>
        </w:rPr>
        <w:instrText xml:space="preserve"> PAGEREF _Toc36377835 \h </w:instrText>
      </w:r>
      <w:r>
        <w:rPr>
          <w:noProof/>
        </w:rPr>
      </w:r>
      <w:r>
        <w:rPr>
          <w:noProof/>
        </w:rPr>
        <w:fldChar w:fldCharType="separate"/>
      </w:r>
      <w:r>
        <w:rPr>
          <w:noProof/>
        </w:rPr>
        <w:t>25</w:t>
      </w:r>
      <w:r>
        <w:rPr>
          <w:noProof/>
        </w:rPr>
        <w:fldChar w:fldCharType="end"/>
      </w:r>
    </w:p>
    <w:p w14:paraId="5CCC8D39" w14:textId="4800644C" w:rsidR="00627887" w:rsidRDefault="00627887" w:rsidP="004B4DA1">
      <w:pPr>
        <w:pStyle w:val="TOC2"/>
        <w:tabs>
          <w:tab w:val="left" w:pos="960"/>
          <w:tab w:val="right" w:leader="dot" w:pos="9350"/>
        </w:tabs>
        <w:suppressAutoHyphens/>
        <w:rPr>
          <w:rFonts w:asciiTheme="minorHAnsi" w:eastAsiaTheme="minorEastAsia" w:hAnsiTheme="minorHAnsi" w:cstheme="minorBidi"/>
          <w:iCs w:val="0"/>
          <w:noProof/>
          <w:sz w:val="24"/>
          <w:szCs w:val="24"/>
        </w:rPr>
      </w:pPr>
      <w:r>
        <w:rPr>
          <w:noProof/>
        </w:rPr>
        <w:t>8.05</w:t>
      </w:r>
      <w:r>
        <w:rPr>
          <w:rFonts w:asciiTheme="minorHAnsi" w:eastAsiaTheme="minorEastAsia" w:hAnsiTheme="minorHAnsi" w:cstheme="minorBidi"/>
          <w:iCs w:val="0"/>
          <w:noProof/>
          <w:sz w:val="24"/>
          <w:szCs w:val="24"/>
        </w:rPr>
        <w:tab/>
      </w:r>
      <w:r>
        <w:rPr>
          <w:noProof/>
        </w:rPr>
        <w:t>Conflict of Interest</w:t>
      </w:r>
      <w:r>
        <w:rPr>
          <w:noProof/>
        </w:rPr>
        <w:tab/>
      </w:r>
      <w:r>
        <w:rPr>
          <w:noProof/>
        </w:rPr>
        <w:fldChar w:fldCharType="begin"/>
      </w:r>
      <w:r>
        <w:rPr>
          <w:noProof/>
        </w:rPr>
        <w:instrText xml:space="preserve"> PAGEREF _Toc36377836 \h </w:instrText>
      </w:r>
      <w:r>
        <w:rPr>
          <w:noProof/>
        </w:rPr>
      </w:r>
      <w:r>
        <w:rPr>
          <w:noProof/>
        </w:rPr>
        <w:fldChar w:fldCharType="separate"/>
      </w:r>
      <w:r>
        <w:rPr>
          <w:noProof/>
        </w:rPr>
        <w:t>25</w:t>
      </w:r>
      <w:r>
        <w:rPr>
          <w:noProof/>
        </w:rPr>
        <w:fldChar w:fldCharType="end"/>
      </w:r>
    </w:p>
    <w:p w14:paraId="0055A95E" w14:textId="2E52B9CC" w:rsidR="00D76664" w:rsidRDefault="00A643DE" w:rsidP="004B4DA1">
      <w:pPr>
        <w:pStyle w:val="EJCDCNormal"/>
        <w:suppressAutoHyphens/>
        <w:sectPr w:rsidR="00D76664" w:rsidSect="002F013E">
          <w:footerReference w:type="default" r:id="rId24"/>
          <w:pgSz w:w="12240" w:h="15840" w:code="1"/>
          <w:pgMar w:top="1440" w:right="1440" w:bottom="1440" w:left="1440" w:header="720" w:footer="720" w:gutter="0"/>
          <w:pgNumType w:start="1"/>
          <w:cols w:space="720"/>
          <w:docGrid w:linePitch="360"/>
        </w:sectPr>
      </w:pPr>
      <w:r>
        <w:rPr>
          <w:rFonts w:cstheme="minorHAnsi"/>
          <w:bCs/>
          <w:noProof/>
          <w:szCs w:val="20"/>
        </w:rPr>
        <w:fldChar w:fldCharType="end"/>
      </w:r>
      <w:r w:rsidR="009C6148">
        <w:t xml:space="preserve"> </w:t>
      </w:r>
    </w:p>
    <w:p w14:paraId="49456565" w14:textId="77777777" w:rsidR="00072B7D" w:rsidRPr="00072B7D" w:rsidRDefault="00072B7D" w:rsidP="004B4DA1">
      <w:pPr>
        <w:pStyle w:val="EJCDCPageTitle"/>
        <w:suppressAutoHyphens/>
      </w:pPr>
      <w:r w:rsidRPr="00072B7D">
        <w:rPr>
          <w:sz w:val="28"/>
        </w:rPr>
        <w:lastRenderedPageBreak/>
        <w:t>AGREEMENT BETWEEN OWNER AND ENGINEER FOR PROFESSIONAL SERVICES</w:t>
      </w:r>
    </w:p>
    <w:p w14:paraId="064FA0A6" w14:textId="3F840A3E" w:rsidR="00072B7D" w:rsidRDefault="00072B7D" w:rsidP="004B4DA1">
      <w:pPr>
        <w:pStyle w:val="EJCDCNormal"/>
        <w:suppressAutoHyphens/>
      </w:pPr>
      <w:r>
        <w:t xml:space="preserve">This is an Agreement between </w:t>
      </w:r>
      <w:r w:rsidRPr="007F63E2">
        <w:rPr>
          <w:b/>
        </w:rPr>
        <w:t>[Name of Owner]</w:t>
      </w:r>
      <w:r>
        <w:t xml:space="preserve"> (Owner) and </w:t>
      </w:r>
      <w:r w:rsidRPr="007F63E2">
        <w:rPr>
          <w:b/>
        </w:rPr>
        <w:t>[Name of Engineer]</w:t>
      </w:r>
      <w:r>
        <w:t xml:space="preserve"> (Engineer). Owner’s Project, of which Engineer’s services under this Agreement are a part, is generally identified as </w:t>
      </w:r>
      <w:r w:rsidRPr="007F63E2">
        <w:rPr>
          <w:b/>
        </w:rPr>
        <w:t>[Name of Project]</w:t>
      </w:r>
      <w:r>
        <w:t xml:space="preserve"> (Project)</w:t>
      </w:r>
      <w:r w:rsidR="00213EBD">
        <w:t>.</w:t>
      </w:r>
      <w:r>
        <w:t xml:space="preserve"> Other terms used in this Agreement are defined in </w:t>
      </w:r>
      <w:r w:rsidR="0060032D">
        <w:t>Article </w:t>
      </w:r>
      <w:r>
        <w:t xml:space="preserve">7. Engineer’s services under this Agreement are generally identified as </w:t>
      </w:r>
      <w:r w:rsidRPr="007F63E2">
        <w:rPr>
          <w:b/>
        </w:rPr>
        <w:t>[Description of Engineer’s services]</w:t>
      </w:r>
      <w:r>
        <w:t>.</w:t>
      </w:r>
    </w:p>
    <w:p w14:paraId="37D2A253" w14:textId="77777777" w:rsidR="00072B7D" w:rsidRDefault="00072B7D" w:rsidP="004B4DA1">
      <w:pPr>
        <w:pStyle w:val="EJCDCNormal"/>
        <w:suppressAutoHyphens/>
      </w:pPr>
      <w:r>
        <w:t>Owner and Engineer further agree as follows:</w:t>
      </w:r>
    </w:p>
    <w:p w14:paraId="26AA0F76" w14:textId="4F8B24E7" w:rsidR="00072B7D" w:rsidRPr="00F13B57" w:rsidRDefault="00F13B57" w:rsidP="004B4DA1">
      <w:pPr>
        <w:pStyle w:val="EJCDCArt1Article"/>
        <w:numPr>
          <w:ilvl w:val="0"/>
          <w:numId w:val="9"/>
        </w:numPr>
        <w:suppressAutoHyphens/>
      </w:pPr>
      <w:bookmarkStart w:id="0" w:name="_Toc36377799"/>
      <w:r w:rsidRPr="00F13B57">
        <w:t>Services Of Engineer</w:t>
      </w:r>
      <w:bookmarkEnd w:id="0"/>
    </w:p>
    <w:p w14:paraId="651FFC61" w14:textId="0346B299" w:rsidR="00072B7D" w:rsidRPr="0038088A" w:rsidRDefault="00072B7D" w:rsidP="004B4DA1">
      <w:pPr>
        <w:pStyle w:val="EJCDCArt2Par101"/>
        <w:suppressAutoHyphens/>
      </w:pPr>
      <w:bookmarkStart w:id="1" w:name="_Toc36377800"/>
      <w:r w:rsidRPr="0038088A">
        <w:t>Scope</w:t>
      </w:r>
      <w:bookmarkEnd w:id="1"/>
    </w:p>
    <w:p w14:paraId="1721FF44" w14:textId="13423ED8" w:rsidR="00072B7D" w:rsidRDefault="00072B7D" w:rsidP="004B4DA1">
      <w:pPr>
        <w:pStyle w:val="EJCDCArt3ParA"/>
        <w:suppressAutoHyphens/>
      </w:pPr>
      <w:r>
        <w:t xml:space="preserve">Engineer shall provide, or cause to be provided, the services set forth herein and in </w:t>
      </w:r>
      <w:r w:rsidR="0060032D">
        <w:t>Exhibit </w:t>
      </w:r>
      <w:r>
        <w:t>A.</w:t>
      </w:r>
    </w:p>
    <w:p w14:paraId="0E4A8802" w14:textId="6CEE1EC2" w:rsidR="00072B7D" w:rsidRDefault="00072B7D" w:rsidP="004B4DA1">
      <w:pPr>
        <w:pStyle w:val="EJCDCArt3ParA"/>
        <w:suppressAutoHyphens/>
      </w:pPr>
      <w:r>
        <w:t xml:space="preserve">All phases </w:t>
      </w:r>
      <w:r w:rsidR="00650073">
        <w:t xml:space="preserve">of service </w:t>
      </w:r>
      <w:r w:rsidR="0010389F">
        <w:t>will</w:t>
      </w:r>
      <w:r>
        <w:t xml:space="preserve"> include Management </w:t>
      </w:r>
      <w:r w:rsidR="00213EBD">
        <w:t xml:space="preserve">of Engineering Services </w:t>
      </w:r>
      <w:r>
        <w:t xml:space="preserve">as shown in </w:t>
      </w:r>
      <w:r w:rsidR="0060032D">
        <w:t>Exhibit </w:t>
      </w:r>
      <w:r>
        <w:t>A.</w:t>
      </w:r>
    </w:p>
    <w:p w14:paraId="5C505FF5" w14:textId="77A84650" w:rsidR="00072B7D" w:rsidRPr="00F13B57" w:rsidRDefault="00F13B57" w:rsidP="004B4DA1">
      <w:pPr>
        <w:pStyle w:val="EJCDCArt1Article"/>
        <w:suppressAutoHyphens/>
      </w:pPr>
      <w:bookmarkStart w:id="2" w:name="_Toc36377801"/>
      <w:r w:rsidRPr="00F13B57">
        <w:t>Owner’s Responsibilities</w:t>
      </w:r>
      <w:bookmarkEnd w:id="2"/>
    </w:p>
    <w:p w14:paraId="127E32CB" w14:textId="7FE098CC" w:rsidR="00072B7D" w:rsidRPr="0038088A" w:rsidRDefault="00072B7D" w:rsidP="004B4DA1">
      <w:pPr>
        <w:pStyle w:val="EJCDCArt2Par101"/>
        <w:suppressAutoHyphens/>
      </w:pPr>
      <w:bookmarkStart w:id="3" w:name="_Toc36377802"/>
      <w:r w:rsidRPr="0038088A">
        <w:t>Project Information</w:t>
      </w:r>
      <w:bookmarkEnd w:id="3"/>
    </w:p>
    <w:p w14:paraId="0E6F41BB" w14:textId="44805C6D" w:rsidR="00072B7D" w:rsidRDefault="00072B7D" w:rsidP="004B4DA1">
      <w:pPr>
        <w:pStyle w:val="EJCDCArt3ParA"/>
        <w:suppressAutoHyphens/>
      </w:pPr>
      <w:r>
        <w:t>To the extent Owner has not already provided the following, or has new, additional</w:t>
      </w:r>
      <w:r w:rsidR="00650073">
        <w:t>,</w:t>
      </w:r>
      <w:r>
        <w:t xml:space="preserve"> or revised information from that previously provided, Owner shall provide Engineer with information and data needed by Engineer in the performance of Basic and Additional Services, including Owner’s:</w:t>
      </w:r>
    </w:p>
    <w:p w14:paraId="04BA6F08" w14:textId="5DDD60D1" w:rsidR="00770C28" w:rsidRDefault="00770C28" w:rsidP="004B4DA1">
      <w:pPr>
        <w:pStyle w:val="EJCDCArt4Par1"/>
        <w:suppressAutoHyphens/>
      </w:pPr>
      <w:r>
        <w:t xml:space="preserve">design objectives and </w:t>
      </w:r>
      <w:proofErr w:type="gramStart"/>
      <w:r>
        <w:t>constraints;</w:t>
      </w:r>
      <w:proofErr w:type="gramEnd"/>
    </w:p>
    <w:p w14:paraId="7F49C28F" w14:textId="7120109C" w:rsidR="00072B7D" w:rsidRDefault="00072B7D" w:rsidP="004B4DA1">
      <w:pPr>
        <w:pStyle w:val="EJCDCArt4Par1"/>
        <w:suppressAutoHyphens/>
      </w:pPr>
      <w:r>
        <w:t>space, capacity</w:t>
      </w:r>
      <w:r w:rsidR="00674777">
        <w:t>,</w:t>
      </w:r>
      <w:r>
        <w:t xml:space="preserve"> and performance </w:t>
      </w:r>
      <w:proofErr w:type="gramStart"/>
      <w:r>
        <w:t>requirements;</w:t>
      </w:r>
      <w:proofErr w:type="gramEnd"/>
    </w:p>
    <w:p w14:paraId="4BB9DD70" w14:textId="700E4F4A" w:rsidR="00072B7D" w:rsidRDefault="00072B7D" w:rsidP="004B4DA1">
      <w:pPr>
        <w:pStyle w:val="EJCDCArt4Par1"/>
        <w:suppressAutoHyphens/>
      </w:pPr>
      <w:r>
        <w:t xml:space="preserve">flexibility and expandability </w:t>
      </w:r>
      <w:proofErr w:type="gramStart"/>
      <w:r>
        <w:t>needs;</w:t>
      </w:r>
      <w:proofErr w:type="gramEnd"/>
    </w:p>
    <w:p w14:paraId="3470E456" w14:textId="198F9554" w:rsidR="00072B7D" w:rsidRDefault="00072B7D" w:rsidP="004B4DA1">
      <w:pPr>
        <w:pStyle w:val="EJCDCArt4Par1"/>
        <w:suppressAutoHyphens/>
      </w:pPr>
      <w:r>
        <w:t xml:space="preserve">design and construction </w:t>
      </w:r>
      <w:proofErr w:type="gramStart"/>
      <w:r>
        <w:t>standards;</w:t>
      </w:r>
      <w:proofErr w:type="gramEnd"/>
    </w:p>
    <w:p w14:paraId="69F47821" w14:textId="3D5C7B88" w:rsidR="00072B7D" w:rsidRDefault="00072B7D" w:rsidP="004B4DA1">
      <w:pPr>
        <w:pStyle w:val="EJCDCArt4Par1"/>
        <w:suppressAutoHyphens/>
      </w:pPr>
      <w:r>
        <w:t>budgetary limitations; and</w:t>
      </w:r>
    </w:p>
    <w:p w14:paraId="62B16F5D" w14:textId="012FAA8D" w:rsidR="00072B7D" w:rsidRDefault="00072B7D" w:rsidP="004B4DA1">
      <w:pPr>
        <w:pStyle w:val="EJCDCArt4Par1"/>
        <w:suppressAutoHyphens/>
      </w:pPr>
      <w:r>
        <w:t>any other available information pertinent to the Project including reports and data relative to previous designs, construction, or investigation at or adjacent to the Site.</w:t>
      </w:r>
    </w:p>
    <w:p w14:paraId="4C0A39C5" w14:textId="1BA55BF3" w:rsidR="00072B7D" w:rsidRDefault="00072B7D" w:rsidP="004B4DA1">
      <w:pPr>
        <w:pStyle w:val="EJCDCArt3ParA"/>
        <w:suppressAutoHyphens/>
      </w:pPr>
      <w:r>
        <w:t>Following Engineer’s assessment of initially-available Project information and data and upon Engineer’s request, Owner shall obtain, furnish, or otherwise make available (if necessary through retention of specialists or consultants) such additional Project-related information and data as is reasonably required to enable Engineer to complete its Basic and Additional Services; or, with consent of Engineer, Owner may authorize the Engineer to obtain or provide all or part of such additional information as Additional Services. Such additional information or data may include the following:</w:t>
      </w:r>
    </w:p>
    <w:p w14:paraId="3F57257D" w14:textId="13F6C2BC" w:rsidR="00072B7D" w:rsidRDefault="00072B7D" w:rsidP="004B4DA1">
      <w:pPr>
        <w:pStyle w:val="EJCDCArt4Par1"/>
        <w:suppressAutoHyphens/>
      </w:pPr>
      <w:r>
        <w:t>Property descriptions.</w:t>
      </w:r>
    </w:p>
    <w:p w14:paraId="0D460DF8" w14:textId="73187396" w:rsidR="00072B7D" w:rsidRDefault="00072B7D" w:rsidP="004B4DA1">
      <w:pPr>
        <w:pStyle w:val="EJCDCArt4Par1"/>
        <w:suppressAutoHyphens/>
      </w:pPr>
      <w:r>
        <w:t>Zoning, deed, and other land use restrictions.</w:t>
      </w:r>
    </w:p>
    <w:p w14:paraId="5392A99A" w14:textId="00932C93" w:rsidR="00072B7D" w:rsidRDefault="00BF3A17" w:rsidP="004B4DA1">
      <w:pPr>
        <w:pStyle w:val="EJCDCArt4Par1"/>
        <w:suppressAutoHyphens/>
      </w:pPr>
      <w:r w:rsidRPr="009B40BE">
        <w:t xml:space="preserve">Surveys, </w:t>
      </w:r>
      <w:r w:rsidR="00850C19">
        <w:t>topographic m</w:t>
      </w:r>
      <w:r w:rsidR="00AD0D0B">
        <w:t>apping, and utility d</w:t>
      </w:r>
      <w:r w:rsidRPr="009B40BE">
        <w:t>ocumentation</w:t>
      </w:r>
      <w:r w:rsidR="00072B7D">
        <w:t>.</w:t>
      </w:r>
    </w:p>
    <w:p w14:paraId="3C814FDD" w14:textId="1B6D8E6E" w:rsidR="00072B7D" w:rsidRDefault="00072B7D" w:rsidP="004B4DA1">
      <w:pPr>
        <w:pStyle w:val="EJCDCArt4Par1"/>
        <w:suppressAutoHyphens/>
      </w:pPr>
      <w:r>
        <w:t>Property, boundary, easement, right-of-way, and other special surveys or data, including establishing relevant reference points.</w:t>
      </w:r>
    </w:p>
    <w:p w14:paraId="47E19FBC" w14:textId="2AD74096" w:rsidR="00072B7D" w:rsidRDefault="00072B7D" w:rsidP="004B4DA1">
      <w:pPr>
        <w:pStyle w:val="EJCDCArt4Par1"/>
        <w:suppressAutoHyphens/>
      </w:pPr>
      <w:r>
        <w:lastRenderedPageBreak/>
        <w:t>Explorations and tests of subsurface conditions at or adjacent to the Site; geotechnical reports and investigations; drawings of physical conditions relating to existing surface or subsurface structures at the Site; hydrographic surveys, laboratory tests and inspections of samples, materials, and equipment; appropriate professional interpretation of such information or data.</w:t>
      </w:r>
    </w:p>
    <w:p w14:paraId="35B9CFF5" w14:textId="7C6A8CB6" w:rsidR="00072B7D" w:rsidRDefault="00072B7D" w:rsidP="004B4DA1">
      <w:pPr>
        <w:pStyle w:val="EJCDCArt4Par1"/>
        <w:suppressAutoHyphens/>
      </w:pPr>
      <w:r>
        <w:t>Environmental assessments, audits, investigations, and impact statements, and other relevant environmental, historical, or cultural studies relevant to the Project, the Site, and adjacent areas.</w:t>
      </w:r>
    </w:p>
    <w:p w14:paraId="346BA99E" w14:textId="70FDA31B" w:rsidR="00072B7D" w:rsidRDefault="00072B7D" w:rsidP="004B4DA1">
      <w:pPr>
        <w:pStyle w:val="EJCDCArt4Par1"/>
        <w:suppressAutoHyphens/>
      </w:pPr>
      <w:r>
        <w:t>Data or consultations as required for the Project but not otherwise identified in this Agreement.</w:t>
      </w:r>
    </w:p>
    <w:p w14:paraId="2156F468" w14:textId="1AF9EDB0" w:rsidR="00072B7D" w:rsidRDefault="00072B7D" w:rsidP="004B4DA1">
      <w:pPr>
        <w:pStyle w:val="EJCDCArt3ParA"/>
        <w:suppressAutoHyphens/>
      </w:pPr>
      <w:r>
        <w:t>Owner shall examine all alternative solutions, studies, reports, sketches, Drawings, Specifications, proposals, and other documents presented by Engineer (including obtaining advice of an attorney, risk manager, insurance counselor, financial/municipal advisor, and other advisors or consultants as Owner deems appropriate with respect to such examination) and render in writing timely decisions pertaining thereto.</w:t>
      </w:r>
    </w:p>
    <w:p w14:paraId="1FEB03BD" w14:textId="238D3116" w:rsidR="00072B7D" w:rsidRDefault="00072B7D" w:rsidP="004B4DA1">
      <w:pPr>
        <w:pStyle w:val="EJCDCArt3ParA"/>
        <w:suppressAutoHyphens/>
      </w:pPr>
      <w:r>
        <w:t>Owner shall furnish to Engineer data as to Owner’s anticipated costs for services to be provided to Owner by others (including, but not limited to, accounting, bond and financial, independent cost estimating, insurance counseling, and legal advice) so that Engineer may assist Owner in collating the various cost categories that comprise Total Project Costs.</w:t>
      </w:r>
    </w:p>
    <w:p w14:paraId="15FB27DB" w14:textId="3B4166F7" w:rsidR="00072B7D" w:rsidRDefault="00072B7D" w:rsidP="004B4DA1">
      <w:pPr>
        <w:pStyle w:val="EJCDCArt3ParA"/>
        <w:suppressAutoHyphens/>
      </w:pPr>
      <w:r>
        <w:t>Owner shall advise Engineer if any invention, design, process, product, or device that Owner has requested, required, or recommended for inclusion in the Drawings or Specifications will be subject to payment (whether by Owner or Contractor) of any license fee or royalty to others, as required by patent rights or copyrights.</w:t>
      </w:r>
    </w:p>
    <w:p w14:paraId="5F34A6E4" w14:textId="060A6F98" w:rsidR="00072B7D" w:rsidRDefault="00072B7D" w:rsidP="004B4DA1">
      <w:pPr>
        <w:pStyle w:val="EJCDCArt3ParA"/>
        <w:suppressAutoHyphens/>
      </w:pPr>
      <w:r>
        <w:t xml:space="preserve">Owner shall inform Engineer as to whether Engineer’s assistance is requested with respect to Owner’s evaluation of the possible use of Project Strategies, Technologies, and Techniques, as defined in </w:t>
      </w:r>
      <w:r w:rsidR="0060032D">
        <w:t>Exhibit </w:t>
      </w:r>
      <w:r>
        <w:t>A.</w:t>
      </w:r>
    </w:p>
    <w:p w14:paraId="01F36AB9" w14:textId="5B776A39" w:rsidR="00072B7D" w:rsidRDefault="00072B7D" w:rsidP="004B4DA1">
      <w:pPr>
        <w:pStyle w:val="EJCDCArt3ParA"/>
        <w:suppressAutoHyphens/>
      </w:pPr>
      <w:r>
        <w:t>Owner shall inform Engineer as to whether Engineer’s assistance is requested in identifying opportunities for enhancing the sustainability of the Project.</w:t>
      </w:r>
    </w:p>
    <w:p w14:paraId="7251F247" w14:textId="1F440AFC" w:rsidR="00072B7D" w:rsidRDefault="00072B7D" w:rsidP="004B4DA1">
      <w:pPr>
        <w:pStyle w:val="EJCDCArt2Par101"/>
        <w:suppressAutoHyphens/>
      </w:pPr>
      <w:bookmarkStart w:id="4" w:name="_Toc36377803"/>
      <w:r>
        <w:t>Owner’s Instructions Regarding Bidding</w:t>
      </w:r>
      <w:r w:rsidR="00666E27">
        <w:t>/Proposal</w:t>
      </w:r>
      <w:r>
        <w:t xml:space="preserve"> and </w:t>
      </w:r>
      <w:r w:rsidR="00666E27">
        <w:t xml:space="preserve">Front-End </w:t>
      </w:r>
      <w:r>
        <w:t>Construction Contract Documents</w:t>
      </w:r>
      <w:bookmarkEnd w:id="4"/>
    </w:p>
    <w:p w14:paraId="4CC87B0A" w14:textId="00D1BA86" w:rsidR="00072B7D" w:rsidRDefault="00072B7D" w:rsidP="004B4DA1">
      <w:pPr>
        <w:pStyle w:val="EJCDCNTU1ParHead"/>
        <w:suppressAutoHyphens/>
      </w:pPr>
      <w:r>
        <w:t>—The instructions from Owner referred to in the following paragraph are often prepared through a collaborative process between Engineer and Owner, or in response to specific requests for instructions initiated by Engineer. See EJCDC®</w:t>
      </w:r>
      <w:r w:rsidR="00634144">
        <w:t> </w:t>
      </w:r>
      <w:r>
        <w:t>C</w:t>
      </w:r>
      <w:r w:rsidR="00634144">
        <w:noBreakHyphen/>
      </w:r>
      <w:r>
        <w:t>050, Bidding Procedures and Contract Documents, and EJCDC®</w:t>
      </w:r>
      <w:r w:rsidR="00634144">
        <w:t> </w:t>
      </w:r>
      <w:r>
        <w:t>C</w:t>
      </w:r>
      <w:r w:rsidR="00634144">
        <w:noBreakHyphen/>
      </w:r>
      <w:r>
        <w:t>051, Engineer’s Letter to Owner Requesting Instructions Regarding Bonds and Insurance.</w:t>
      </w:r>
    </w:p>
    <w:p w14:paraId="4225191B" w14:textId="40DCD7C7" w:rsidR="00072B7D" w:rsidRDefault="00072B7D" w:rsidP="004B4DA1">
      <w:pPr>
        <w:pStyle w:val="EJCDCArt3ParA"/>
        <w:suppressAutoHyphens/>
      </w:pPr>
      <w:r>
        <w:t>Owner shall give instructions to Engineer regarding Owner’s procurement of construction services (including instructions regarding advertisements for bids, instructions to bidders, and requests for proposals, as applicable) and Owner’s construction contract practices and requirements, and furnish to Engineer (or give specific directions requesting Engineer to use copies already in Engineer’s possession) the following:</w:t>
      </w:r>
    </w:p>
    <w:p w14:paraId="2440FEEC" w14:textId="39815DEF" w:rsidR="00072B7D" w:rsidRDefault="00072B7D" w:rsidP="004B4DA1">
      <w:pPr>
        <w:pStyle w:val="EJCDCArt4Par1"/>
        <w:suppressAutoHyphens/>
      </w:pPr>
      <w:r>
        <w:t>Owner’s standard contract forms, general conditions (if other than the current edition of EJCDC®</w:t>
      </w:r>
      <w:r w:rsidR="00634144">
        <w:t> </w:t>
      </w:r>
      <w:r>
        <w:t>C</w:t>
      </w:r>
      <w:r w:rsidR="00634144">
        <w:noBreakHyphen/>
      </w:r>
      <w:r>
        <w:t xml:space="preserve">700, Standard General Conditions of the Construction Contract), supplementary conditions, text, and related documents and content for Engineer to </w:t>
      </w:r>
      <w:r>
        <w:lastRenderedPageBreak/>
        <w:t>include in the draft</w:t>
      </w:r>
      <w:r w:rsidR="000F301B">
        <w:t xml:space="preserve"> Bidding/Proposal Documents</w:t>
      </w:r>
      <w:r>
        <w:t xml:space="preserve">, and in draft </w:t>
      </w:r>
      <w:r w:rsidR="000F301B">
        <w:t xml:space="preserve">Front-End </w:t>
      </w:r>
      <w:r>
        <w:t xml:space="preserve">Construction Contract </w:t>
      </w:r>
      <w:proofErr w:type="gramStart"/>
      <w:r>
        <w:t>Documents;</w:t>
      </w:r>
      <w:proofErr w:type="gramEnd"/>
    </w:p>
    <w:p w14:paraId="6C805C9A" w14:textId="76E4BE50" w:rsidR="00072B7D" w:rsidRDefault="00072B7D" w:rsidP="004B4DA1">
      <w:pPr>
        <w:pStyle w:val="EJCDCArt4Par1"/>
        <w:suppressAutoHyphens/>
      </w:pPr>
      <w:r>
        <w:t xml:space="preserve">insurance and bonding </w:t>
      </w:r>
      <w:proofErr w:type="gramStart"/>
      <w:r>
        <w:t>requirements;</w:t>
      </w:r>
      <w:proofErr w:type="gramEnd"/>
    </w:p>
    <w:p w14:paraId="136D7AFB" w14:textId="7CDBF4D5" w:rsidR="00072B7D" w:rsidRDefault="00072B7D" w:rsidP="004B4DA1">
      <w:pPr>
        <w:pStyle w:val="EJCDCArt4Par1"/>
        <w:suppressAutoHyphens/>
      </w:pPr>
      <w:r>
        <w:t xml:space="preserve">protocols for electronic transmittals during bidding and </w:t>
      </w:r>
      <w:proofErr w:type="gramStart"/>
      <w:r>
        <w:t>construction;</w:t>
      </w:r>
      <w:proofErr w:type="gramEnd"/>
    </w:p>
    <w:p w14:paraId="6A13AC8C" w14:textId="0A7BAE1D" w:rsidR="00072B7D" w:rsidRDefault="00072B7D" w:rsidP="004B4DA1">
      <w:pPr>
        <w:pStyle w:val="EJCDCArt4Par1"/>
        <w:suppressAutoHyphens/>
      </w:pPr>
      <w:r>
        <w:t xml:space="preserve">Owner’s safety and security programs applicable to Contractor and other </w:t>
      </w:r>
      <w:proofErr w:type="gramStart"/>
      <w:r>
        <w:t>Constructors;</w:t>
      </w:r>
      <w:proofErr w:type="gramEnd"/>
    </w:p>
    <w:p w14:paraId="0FCF6E00" w14:textId="04B1F559" w:rsidR="00072B7D" w:rsidRDefault="00072B7D" w:rsidP="004B4DA1">
      <w:pPr>
        <w:pStyle w:val="EJCDCArt4Par1"/>
        <w:suppressAutoHyphens/>
      </w:pPr>
      <w:r>
        <w:t xml:space="preserve">diversity and other social responsibility </w:t>
      </w:r>
      <w:proofErr w:type="gramStart"/>
      <w:r>
        <w:t>requirements;</w:t>
      </w:r>
      <w:proofErr w:type="gramEnd"/>
    </w:p>
    <w:p w14:paraId="23BBA223" w14:textId="46B66365" w:rsidR="00072B7D" w:rsidRDefault="00072B7D" w:rsidP="004B4DA1">
      <w:pPr>
        <w:pStyle w:val="EJCDCArt4Par1"/>
        <w:suppressAutoHyphens/>
      </w:pPr>
      <w:r>
        <w:t xml:space="preserve">bidding and contract requirements of funding, financing, or regulatory </w:t>
      </w:r>
      <w:proofErr w:type="gramStart"/>
      <w:r>
        <w:t>entities;</w:t>
      </w:r>
      <w:proofErr w:type="gramEnd"/>
    </w:p>
    <w:p w14:paraId="7047CBAA" w14:textId="77FAF459" w:rsidR="00072B7D" w:rsidRDefault="00072B7D" w:rsidP="004B4DA1">
      <w:pPr>
        <w:pStyle w:val="EJCDCArt4Par1"/>
        <w:suppressAutoHyphens/>
      </w:pPr>
      <w:r>
        <w:t xml:space="preserve">other specific conditions applicable to the procurement of construction or contract </w:t>
      </w:r>
      <w:proofErr w:type="gramStart"/>
      <w:r>
        <w:t>documents;</w:t>
      </w:r>
      <w:proofErr w:type="gramEnd"/>
    </w:p>
    <w:p w14:paraId="0D5D2662" w14:textId="7AE45CBF" w:rsidR="00072B7D" w:rsidRDefault="00072B7D" w:rsidP="004B4DA1">
      <w:pPr>
        <w:pStyle w:val="EJCDCArt4Par1"/>
        <w:suppressAutoHyphens/>
      </w:pPr>
      <w:r>
        <w:t>any other information necessary for Engineer to assist Owner in preparing</w:t>
      </w:r>
      <w:r w:rsidR="000F301B">
        <w:t xml:space="preserve"> its Bidding/Proposal Documents</w:t>
      </w:r>
      <w:r>
        <w:t xml:space="preserve"> and </w:t>
      </w:r>
      <w:r w:rsidR="000F301B">
        <w:t xml:space="preserve">Front-End </w:t>
      </w:r>
      <w:r>
        <w:t>Construction Contract Documents.</w:t>
      </w:r>
    </w:p>
    <w:p w14:paraId="49962730" w14:textId="5F6B3CAF" w:rsidR="00072B7D" w:rsidRDefault="00072B7D" w:rsidP="004B4DA1">
      <w:pPr>
        <w:pStyle w:val="EJCDCArt3ParA"/>
        <w:suppressAutoHyphens/>
      </w:pPr>
      <w:r>
        <w:t>Owner shall have responsibility for the final content of (1</w:t>
      </w:r>
      <w:r w:rsidR="0060032D">
        <w:t>) </w:t>
      </w:r>
      <w:r>
        <w:t xml:space="preserve">such </w:t>
      </w:r>
      <w:r w:rsidR="00803B57">
        <w:t>Bidding/Proposal D</w:t>
      </w:r>
      <w:r>
        <w:t>ocuments, and (2</w:t>
      </w:r>
      <w:r w:rsidR="0060032D">
        <w:t>)</w:t>
      </w:r>
      <w:r w:rsidR="00C96810">
        <w:t xml:space="preserve"> such </w:t>
      </w:r>
      <w:r w:rsidR="00803B57">
        <w:t xml:space="preserve">Front-End Construction Contract Documents, other than </w:t>
      </w:r>
      <w:r w:rsidR="00024022">
        <w:t xml:space="preserve">content </w:t>
      </w:r>
      <w:r w:rsidR="00C96810">
        <w:t xml:space="preserve">furnished by Engineer </w:t>
      </w:r>
      <w:r w:rsidR="00024022">
        <w:t xml:space="preserve">concerning </w:t>
      </w:r>
      <w:r>
        <w:t xml:space="preserve">the design (as set forth in the Drawings, Specifications, or otherwise) </w:t>
      </w:r>
      <w:r w:rsidR="00024022">
        <w:t>or</w:t>
      </w:r>
      <w:r>
        <w:t xml:space="preserve"> other engineering or technical matters.</w:t>
      </w:r>
    </w:p>
    <w:p w14:paraId="206A2F03" w14:textId="7A6B8E1E" w:rsidR="00072B7D" w:rsidRDefault="00072B7D" w:rsidP="004B4DA1">
      <w:pPr>
        <w:pStyle w:val="EJCDCArt4Par1"/>
        <w:suppressAutoHyphens/>
      </w:pPr>
      <w:r>
        <w:t>Owner shall seek the advice of Owner’s legal counsel, risk managers, and insurance advisors with respect to the drafting and content of such documents.</w:t>
      </w:r>
    </w:p>
    <w:p w14:paraId="249A4003" w14:textId="55CE7568" w:rsidR="00072B7D" w:rsidRDefault="00650073" w:rsidP="004B4DA1">
      <w:pPr>
        <w:pStyle w:val="EJCDCArt3ParA"/>
        <w:suppressAutoHyphens/>
      </w:pPr>
      <w:r>
        <w:t xml:space="preserve">If there </w:t>
      </w:r>
      <w:r w:rsidR="004A6245">
        <w:t xml:space="preserve">will be an advertisement soliciting bids for construction, </w:t>
      </w:r>
      <w:r w:rsidR="00072B7D">
        <w:t xml:space="preserve">Owner shall place and pay for </w:t>
      </w:r>
      <w:r w:rsidR="004A6245">
        <w:t xml:space="preserve">such </w:t>
      </w:r>
      <w:r w:rsidR="00072B7D">
        <w:t>advertisement.</w:t>
      </w:r>
    </w:p>
    <w:p w14:paraId="4C96763A" w14:textId="62B5DBF9" w:rsidR="00072B7D" w:rsidRDefault="00072B7D" w:rsidP="004B4DA1">
      <w:pPr>
        <w:pStyle w:val="EJCDCArt2Par101"/>
        <w:suppressAutoHyphens/>
      </w:pPr>
      <w:bookmarkStart w:id="5" w:name="_Toc36377804"/>
      <w:r>
        <w:t>Owner-Furnished Services</w:t>
      </w:r>
      <w:bookmarkEnd w:id="5"/>
    </w:p>
    <w:p w14:paraId="43425F52" w14:textId="5E069ADD" w:rsidR="00072B7D" w:rsidRDefault="00072B7D" w:rsidP="004B4DA1">
      <w:pPr>
        <w:pStyle w:val="EJCDCArt3ParA"/>
        <w:suppressAutoHyphens/>
      </w:pPr>
      <w:r>
        <w:t xml:space="preserve">Recognizing and acknowledging that Engineer's services and expertise do not include the following services, Owner shall </w:t>
      </w:r>
      <w:r w:rsidR="0011020D">
        <w:t>obtain</w:t>
      </w:r>
      <w:r>
        <w:t>, as required for the Project:</w:t>
      </w:r>
    </w:p>
    <w:p w14:paraId="644F94DE" w14:textId="75A7451B" w:rsidR="00072B7D" w:rsidRDefault="00072B7D" w:rsidP="004B4DA1">
      <w:pPr>
        <w:pStyle w:val="EJCDCArt4Par1"/>
        <w:suppressAutoHyphens/>
      </w:pPr>
      <w:r>
        <w:t xml:space="preserve">Accounting, </w:t>
      </w:r>
      <w:proofErr w:type="gramStart"/>
      <w:r>
        <w:t>bond</w:t>
      </w:r>
      <w:proofErr w:type="gramEnd"/>
      <w:r>
        <w:t xml:space="preserve"> and financial advisory services (including, if applicable, “municipal advisor” services as described in Section 975 of the Dodd-Frank Wall Street Reform and Consumer Protection Act (2010) and the municipal advisor registration rules issued by the Securities and Exchange Commission), independent cost estimating, and insurance counseling services.</w:t>
      </w:r>
    </w:p>
    <w:p w14:paraId="5C0EFECF" w14:textId="31F3AC2E" w:rsidR="00072B7D" w:rsidRDefault="00072B7D" w:rsidP="004B4DA1">
      <w:pPr>
        <w:pStyle w:val="EJCDCArt4Par1"/>
        <w:suppressAutoHyphens/>
      </w:pPr>
      <w:r>
        <w:t xml:space="preserve">Legal services, including </w:t>
      </w:r>
      <w:r w:rsidR="00206FAA">
        <w:t xml:space="preserve">attorney </w:t>
      </w:r>
      <w:r>
        <w:t xml:space="preserve">review of proposed Construction Contract Documents, </w:t>
      </w:r>
      <w:r w:rsidR="00206FAA">
        <w:t xml:space="preserve">legal </w:t>
      </w:r>
      <w:r>
        <w:t xml:space="preserve">services required by Owner, </w:t>
      </w:r>
      <w:r w:rsidR="00206FAA">
        <w:t xml:space="preserve">legal </w:t>
      </w:r>
      <w:r>
        <w:t xml:space="preserve">services needed </w:t>
      </w:r>
      <w:proofErr w:type="gramStart"/>
      <w:r>
        <w:t>as a result of</w:t>
      </w:r>
      <w:proofErr w:type="gramEnd"/>
      <w:r>
        <w:t xml:space="preserve"> issues raised by Contractor, and Project-related </w:t>
      </w:r>
      <w:r w:rsidR="00206FAA">
        <w:t xml:space="preserve">legal </w:t>
      </w:r>
      <w:r>
        <w:t>services reasonably requested by Engineer.</w:t>
      </w:r>
    </w:p>
    <w:p w14:paraId="46523632" w14:textId="09417F5D" w:rsidR="00072B7D" w:rsidRDefault="00072B7D" w:rsidP="004B4DA1">
      <w:pPr>
        <w:pStyle w:val="EJCDCArt4Par1"/>
        <w:suppressAutoHyphens/>
      </w:pPr>
      <w:r>
        <w:t>Auditing services, including those needed by Owner to ascertain how or for what purpose Contractor has used money paid to it.</w:t>
      </w:r>
    </w:p>
    <w:p w14:paraId="5AF604B0" w14:textId="7C90A604" w:rsidR="00072B7D" w:rsidRDefault="00072B7D" w:rsidP="004B4DA1">
      <w:pPr>
        <w:pStyle w:val="EJCDCArt3ParA"/>
        <w:suppressAutoHyphens/>
      </w:pPr>
      <w:r>
        <w:t>Owner shall provide the services of an independent testing laboratory to perform all inspections, tests, and approvals of samples, materials, and equipment required by the Construction Contract Documents (other than those required to be furnished or arranged by Contractor), or to evaluate the performance of materials, equipment, and facilities of Owner, prior to their incorporation into the Work with appropriate professional interpretation thereof. Owner shall provide Engineer with the findings and reports generated by testing laboratories, including findings and reports obtained from or through Contractor.</w:t>
      </w:r>
    </w:p>
    <w:p w14:paraId="2B1EBCB0" w14:textId="635AEEE3" w:rsidR="00072B7D" w:rsidRDefault="00072B7D" w:rsidP="004B4DA1">
      <w:pPr>
        <w:pStyle w:val="EJCDCArt3ParA"/>
        <w:suppressAutoHyphens/>
      </w:pPr>
      <w:r>
        <w:lastRenderedPageBreak/>
        <w:t>Owner shall acquire or arrange for acquisition of the Site(s) and any temporary or permanent rights of access, easements, or property rights needed for the Project.</w:t>
      </w:r>
    </w:p>
    <w:p w14:paraId="3EDBEF88" w14:textId="7EFC930B" w:rsidR="006F5D48" w:rsidRDefault="006F5D48" w:rsidP="004B4DA1">
      <w:pPr>
        <w:pStyle w:val="EJCDCArt3ParA"/>
        <w:suppressAutoHyphens/>
      </w:pPr>
      <w:r>
        <w:t xml:space="preserve">With respect to the portions or </w:t>
      </w:r>
      <w:r w:rsidR="0075616C">
        <w:t xml:space="preserve">phases of the Project designed or specified by Engineer, </w:t>
      </w:r>
      <w:r w:rsidR="00072B7D">
        <w:t xml:space="preserve">Owner shall provide, obtain, </w:t>
      </w:r>
      <w:r>
        <w:t xml:space="preserve">or </w:t>
      </w:r>
      <w:r w:rsidR="00072B7D">
        <w:t>arrange for</w:t>
      </w:r>
      <w:r>
        <w:t xml:space="preserve">: </w:t>
      </w:r>
    </w:p>
    <w:p w14:paraId="54B9D605" w14:textId="1548A3ED" w:rsidR="0075616C" w:rsidRDefault="006F5D48" w:rsidP="004B4DA1">
      <w:pPr>
        <w:pStyle w:val="EJCDCArt4Par1"/>
        <w:suppressAutoHyphens/>
      </w:pPr>
      <w:r>
        <w:t xml:space="preserve">all </w:t>
      </w:r>
      <w:r w:rsidR="008F586C">
        <w:t xml:space="preserve">required </w:t>
      </w:r>
      <w:r>
        <w:t xml:space="preserve">reviews, approvals, </w:t>
      </w:r>
      <w:r w:rsidR="00463D0F">
        <w:t xml:space="preserve">consents, </w:t>
      </w:r>
      <w:r>
        <w:t>and permits from governmental authorities having jurisdiction</w:t>
      </w:r>
      <w:r w:rsidR="0075616C">
        <w:t xml:space="preserve">, </w:t>
      </w:r>
      <w:r w:rsidR="000E55A6">
        <w:t>and</w:t>
      </w:r>
    </w:p>
    <w:p w14:paraId="71DF0361" w14:textId="3D38BAE0" w:rsidR="00560FA8" w:rsidRDefault="0075616C" w:rsidP="004B4DA1">
      <w:pPr>
        <w:pStyle w:val="EJCDCArt4Par1"/>
        <w:suppressAutoHyphens/>
      </w:pPr>
      <w:r>
        <w:t xml:space="preserve">such reviews, approvals, and consents from others as may be necessary for completion of each </w:t>
      </w:r>
      <w:r w:rsidR="00B23BE6">
        <w:t xml:space="preserve">portion or </w:t>
      </w:r>
      <w:r>
        <w:t>phase of the Project.</w:t>
      </w:r>
    </w:p>
    <w:p w14:paraId="5539833A" w14:textId="1F42B0C2" w:rsidR="00072B7D" w:rsidRDefault="008F586C" w:rsidP="004B4DA1">
      <w:pPr>
        <w:pStyle w:val="EJCDCArt3ParA"/>
        <w:suppressAutoHyphens/>
      </w:pPr>
      <w:r>
        <w:t xml:space="preserve">Owner may </w:t>
      </w:r>
      <w:r w:rsidR="00072B7D">
        <w:t xml:space="preserve">delegate to Contractor </w:t>
      </w:r>
      <w:r>
        <w:t xml:space="preserve">or others </w:t>
      </w:r>
      <w:r w:rsidR="00072B7D">
        <w:t>the responsibilit</w:t>
      </w:r>
      <w:r w:rsidR="0060331C">
        <w:t xml:space="preserve">ies set forth in </w:t>
      </w:r>
      <w:r w:rsidR="00E51E3B">
        <w:t>P</w:t>
      </w:r>
      <w:r w:rsidR="0060331C">
        <w:t>aragraph</w:t>
      </w:r>
      <w:r w:rsidR="007D6FB4">
        <w:t>s</w:t>
      </w:r>
      <w:r w:rsidR="00032737">
        <w:t> </w:t>
      </w:r>
      <w:r w:rsidR="007D6FB4">
        <w:t>2.03</w:t>
      </w:r>
      <w:r w:rsidR="007B5C3F">
        <w:t>.</w:t>
      </w:r>
      <w:r w:rsidR="007D6FB4">
        <w:t>C</w:t>
      </w:r>
      <w:r w:rsidR="00032737">
        <w:t> </w:t>
      </w:r>
      <w:r w:rsidR="007D6FB4">
        <w:t>and</w:t>
      </w:r>
      <w:r w:rsidR="00032737">
        <w:t> </w:t>
      </w:r>
      <w:r w:rsidR="007D6FB4">
        <w:t>D</w:t>
      </w:r>
      <w:r w:rsidR="0060331C">
        <w:t xml:space="preserve">. </w:t>
      </w:r>
    </w:p>
    <w:p w14:paraId="1A6C395D" w14:textId="4FF1228C" w:rsidR="00072B7D" w:rsidRDefault="00072B7D" w:rsidP="004B4DA1">
      <w:pPr>
        <w:pStyle w:val="EJCDCArt2Par101"/>
        <w:suppressAutoHyphens/>
      </w:pPr>
      <w:bookmarkStart w:id="6" w:name="_Toc36377805"/>
      <w:r>
        <w:t>Owner’s General Responsibilities</w:t>
      </w:r>
      <w:bookmarkEnd w:id="6"/>
    </w:p>
    <w:p w14:paraId="44E170D6" w14:textId="14BED2FB" w:rsidR="00072B7D" w:rsidRDefault="00072B7D" w:rsidP="004B4DA1">
      <w:pPr>
        <w:pStyle w:val="EJCDCArt3ParA"/>
        <w:suppressAutoHyphens/>
      </w:pPr>
      <w:r>
        <w:t>Owner shall inform Engineer of the policies, procedures, and requirements of Owner that are applicable to Engineer's performance of services under this Agreement.</w:t>
      </w:r>
    </w:p>
    <w:p w14:paraId="17B2A998" w14:textId="42260EC3" w:rsidR="00072B7D" w:rsidRDefault="00072B7D" w:rsidP="004B4DA1">
      <w:pPr>
        <w:pStyle w:val="EJCDCArt3ParA"/>
        <w:suppressAutoHyphens/>
      </w:pPr>
      <w:r>
        <w:t xml:space="preserve">Owner </w:t>
      </w:r>
      <w:r w:rsidR="003C0C62">
        <w:t>shall</w:t>
      </w:r>
      <w:r>
        <w:t xml:space="preserve"> provide Engineer with Owner’s budget for the Project, including type and source of funding to be used</w:t>
      </w:r>
      <w:r w:rsidR="003C0C62">
        <w:t>,</w:t>
      </w:r>
      <w:r>
        <w:t xml:space="preserve"> and will promptly inform Engineer if the budget or funding sources change.</w:t>
      </w:r>
    </w:p>
    <w:p w14:paraId="3C20FC9E" w14:textId="12810652" w:rsidR="00072B7D" w:rsidRDefault="00072B7D" w:rsidP="004B4DA1">
      <w:pPr>
        <w:pStyle w:val="EJCDCArt3ParA"/>
        <w:suppressAutoHyphens/>
      </w:pPr>
      <w:r>
        <w:t>Owner shall inform Engineer in writing of any safety or security programs that are applicable to the personnel of Engineer</w:t>
      </w:r>
      <w:r w:rsidR="00314FDF">
        <w:t xml:space="preserve">, </w:t>
      </w:r>
      <w:r>
        <w:t>its Subconsultants</w:t>
      </w:r>
      <w:r w:rsidR="00314FDF">
        <w:t>, and Engineer’s Subcontractors,</w:t>
      </w:r>
      <w:r>
        <w:t xml:space="preserve"> as they visit the Site or otherwise perform services under this Agreement.</w:t>
      </w:r>
    </w:p>
    <w:p w14:paraId="58880F6A" w14:textId="7B614586" w:rsidR="00072B7D" w:rsidRDefault="00072B7D" w:rsidP="004B4DA1">
      <w:pPr>
        <w:pStyle w:val="EJCDCArt3ParA"/>
        <w:suppressAutoHyphens/>
      </w:pPr>
      <w:r>
        <w:t>Owner shall arrange for safe access to and make all provisions for Engineer to enter upon public and private property as required for Engineer to perform services under this Agreement.</w:t>
      </w:r>
    </w:p>
    <w:p w14:paraId="76C4436D" w14:textId="113CCCC8" w:rsidR="00072B7D" w:rsidRDefault="00072B7D" w:rsidP="004B4DA1">
      <w:pPr>
        <w:pStyle w:val="EJCDCArt3ParA"/>
        <w:suppressAutoHyphens/>
      </w:pPr>
      <w:r>
        <w:t>Owner shall provide necessary direction and make decisions, including prompt review of Engineer’s submittals, and carry out its other responsibilities in a timely manner so as not to delay Engineer’s performance of its services.</w:t>
      </w:r>
    </w:p>
    <w:p w14:paraId="625B9858" w14:textId="33BA23CF" w:rsidR="00072B7D" w:rsidRDefault="00072B7D" w:rsidP="004B4DA1">
      <w:pPr>
        <w:pStyle w:val="EJCDCArt3ParA"/>
        <w:suppressAutoHyphens/>
      </w:pPr>
      <w:r>
        <w:t>Owner shall be responsible for all requirements and instructions that it furnishes to Engineer pursuant to this Agreement, and for the accuracy and completeness of all programs, reports, data, and other information furnished by Owner to Engineer pursuant to this Agreement. Engineer may use and rely upon such requirements, programs, instructions, reports, data, and information in performing or furnishing services under this Agreement, subject to any express limitations or reservations applicable to the furnished items.</w:t>
      </w:r>
    </w:p>
    <w:p w14:paraId="6EF04999" w14:textId="742FDC24" w:rsidR="00072B7D" w:rsidRDefault="00072B7D" w:rsidP="004B4DA1">
      <w:pPr>
        <w:pStyle w:val="EJCDCArt3ParA"/>
        <w:suppressAutoHyphens/>
      </w:pPr>
      <w:r>
        <w:t>Owner shall give prompt written notice to Engineer whenever Owner observes or otherwise becomes aware of:</w:t>
      </w:r>
    </w:p>
    <w:p w14:paraId="1344666D" w14:textId="1443DF04" w:rsidR="00072B7D" w:rsidRDefault="00072B7D" w:rsidP="004B4DA1">
      <w:pPr>
        <w:pStyle w:val="EJCDCArt4Par1"/>
        <w:suppressAutoHyphens/>
      </w:pPr>
      <w:r>
        <w:t xml:space="preserve">any development that affects the scope or time of performance of Engineer’s </w:t>
      </w:r>
      <w:proofErr w:type="gramStart"/>
      <w:r>
        <w:t>services;</w:t>
      </w:r>
      <w:proofErr w:type="gramEnd"/>
    </w:p>
    <w:p w14:paraId="421A102E" w14:textId="1F235A47" w:rsidR="00072B7D" w:rsidRDefault="00072B7D" w:rsidP="004B4DA1">
      <w:pPr>
        <w:pStyle w:val="EJCDCArt4Par1"/>
        <w:suppressAutoHyphens/>
      </w:pPr>
      <w:r>
        <w:t>the presence at the Site of any Constituent of Concern; or</w:t>
      </w:r>
    </w:p>
    <w:p w14:paraId="7CEB9178" w14:textId="291053FD" w:rsidR="00072B7D" w:rsidRDefault="00072B7D" w:rsidP="004B4DA1">
      <w:pPr>
        <w:pStyle w:val="EJCDCArt4Par1"/>
        <w:suppressAutoHyphens/>
      </w:pPr>
      <w:r>
        <w:t>any relevant, material defect or nonconformance in: (a</w:t>
      </w:r>
      <w:r w:rsidR="0060032D">
        <w:t>) </w:t>
      </w:r>
      <w:r>
        <w:t>Engineer’s services, (b</w:t>
      </w:r>
      <w:r w:rsidR="0060032D">
        <w:t>) </w:t>
      </w:r>
      <w:r>
        <w:t>the Work, (c</w:t>
      </w:r>
      <w:r w:rsidR="0060032D">
        <w:t>) </w:t>
      </w:r>
      <w:r>
        <w:t>the performance of any Constructor, or (d</w:t>
      </w:r>
      <w:r w:rsidR="0060032D">
        <w:t>) </w:t>
      </w:r>
      <w:r>
        <w:t>Owner’s performance of its responsibilities under this Agreement.</w:t>
      </w:r>
    </w:p>
    <w:p w14:paraId="7438A3D9" w14:textId="4A562173" w:rsidR="00072B7D" w:rsidRDefault="00072B7D" w:rsidP="004B4DA1">
      <w:pPr>
        <w:pStyle w:val="EJCDCArt3ParA"/>
        <w:suppressAutoHyphens/>
      </w:pPr>
      <w:r>
        <w:t xml:space="preserve">Owner shall advise Engineer of the identity and scope of services of any independent consultants employed by Owner to perform or furnish services </w:t>
      </w:r>
      <w:proofErr w:type="gramStart"/>
      <w:r>
        <w:t>in regard to</w:t>
      </w:r>
      <w:proofErr w:type="gramEnd"/>
      <w:r>
        <w:t xml:space="preserve"> the Project, </w:t>
      </w:r>
      <w:r>
        <w:lastRenderedPageBreak/>
        <w:t>including, but not limited to, cost estimating, project peer review, value engineering, and constructability review.</w:t>
      </w:r>
    </w:p>
    <w:p w14:paraId="3BF2B464" w14:textId="4B7D27A2" w:rsidR="00072B7D" w:rsidRDefault="00072B7D" w:rsidP="004B4DA1">
      <w:pPr>
        <w:pStyle w:val="EJCDCArt3ParA"/>
        <w:suppressAutoHyphens/>
      </w:pPr>
      <w:r>
        <w:t>If Owner designates a construction manager, site representative, or any individual or entity other than, or in addition to, Engineer to represent Owner at the Site, Owner shall define and set forth as an exhibit to this Agreement the duties, responsibilities, and limitations of authority of such other party and the relation thereof to the duties, responsibilities, and authority of Engineer.</w:t>
      </w:r>
    </w:p>
    <w:p w14:paraId="68FF4435" w14:textId="2EF26FDD" w:rsidR="00072B7D" w:rsidRDefault="00072B7D" w:rsidP="004B4DA1">
      <w:pPr>
        <w:pStyle w:val="EJCDCArt3ParA"/>
        <w:suppressAutoHyphens/>
      </w:pPr>
      <w:r>
        <w:t>Owner shall:</w:t>
      </w:r>
    </w:p>
    <w:p w14:paraId="23E883F7" w14:textId="4A679E1D" w:rsidR="00072B7D" w:rsidRDefault="00072B7D" w:rsidP="004B4DA1">
      <w:pPr>
        <w:pStyle w:val="EJCDCArt4Par1"/>
        <w:suppressAutoHyphens/>
      </w:pPr>
      <w:r>
        <w:t>Attend and participate in the pre-bid conference, bid opening, pre-construction conferences, construction progress and other job-related meetings, and Site visits to determine Substantial Completion and readiness of the completed Work for final payment.</w:t>
      </w:r>
    </w:p>
    <w:p w14:paraId="2A1B64FC" w14:textId="3831A48B" w:rsidR="00072B7D" w:rsidRDefault="00072B7D" w:rsidP="004B4DA1">
      <w:pPr>
        <w:pStyle w:val="EJCDCArt4Par1"/>
        <w:suppressAutoHyphens/>
      </w:pPr>
      <w:r>
        <w:t xml:space="preserve">Primarily communicate with Engineer’s </w:t>
      </w:r>
      <w:r w:rsidR="00EB137B">
        <w:t xml:space="preserve">Subcontractors and </w:t>
      </w:r>
      <w:r>
        <w:t>Subconsultants through the Engineer.</w:t>
      </w:r>
    </w:p>
    <w:p w14:paraId="77FDF19C" w14:textId="6F665D07" w:rsidR="00072B7D" w:rsidRDefault="00072B7D" w:rsidP="004B4DA1">
      <w:pPr>
        <w:pStyle w:val="EJCDCArt5Para"/>
        <w:suppressAutoHyphens/>
      </w:pPr>
      <w:r>
        <w:t xml:space="preserve">Promptly inform Engineer of the substance of any communications between Owner and Engineer’s </w:t>
      </w:r>
      <w:r w:rsidR="00EB137B">
        <w:t xml:space="preserve">Subcontractors or </w:t>
      </w:r>
      <w:r>
        <w:t>Subconsultants.</w:t>
      </w:r>
    </w:p>
    <w:p w14:paraId="642AD43F" w14:textId="2F3E02D8" w:rsidR="00072B7D" w:rsidRDefault="00072B7D" w:rsidP="004B4DA1">
      <w:pPr>
        <w:pStyle w:val="EJCDCArt5Para"/>
        <w:suppressAutoHyphens/>
      </w:pPr>
      <w:r>
        <w:t xml:space="preserve">Refrain from directing the services of Engineer’s </w:t>
      </w:r>
      <w:r w:rsidR="00EB137B">
        <w:t xml:space="preserve">Subcontractors or </w:t>
      </w:r>
      <w:r>
        <w:t>Subconsultants.</w:t>
      </w:r>
    </w:p>
    <w:p w14:paraId="5A1D685A" w14:textId="4FDE1BDD" w:rsidR="00072B7D" w:rsidRDefault="00072B7D" w:rsidP="004B4DA1">
      <w:pPr>
        <w:pStyle w:val="EJCDCArt4Par1"/>
        <w:suppressAutoHyphens/>
      </w:pPr>
      <w:r>
        <w:t xml:space="preserve">Authorize Engineer to provide Additional Services as set forth in </w:t>
      </w:r>
      <w:r w:rsidR="00807865">
        <w:t>Article</w:t>
      </w:r>
      <w:r w:rsidR="0088175B">
        <w:t> </w:t>
      </w:r>
      <w:r>
        <w:t xml:space="preserve">2 of </w:t>
      </w:r>
      <w:r w:rsidR="0060032D">
        <w:t>Exhibit </w:t>
      </w:r>
      <w:r>
        <w:t>A of the Agreement, as required.</w:t>
      </w:r>
    </w:p>
    <w:p w14:paraId="35391B04" w14:textId="0C0A631D" w:rsidR="00072B7D" w:rsidRDefault="00072B7D" w:rsidP="004B4DA1">
      <w:pPr>
        <w:pStyle w:val="EJCDCArt4Par1"/>
        <w:suppressAutoHyphens/>
      </w:pPr>
      <w:r>
        <w:t>Perform or provide the following:</w:t>
      </w:r>
    </w:p>
    <w:p w14:paraId="6ACE2584" w14:textId="6614B330" w:rsidR="00072B7D" w:rsidRDefault="00072B7D" w:rsidP="004B4DA1">
      <w:pPr>
        <w:pStyle w:val="EJCDCArt5Para"/>
        <w:suppressAutoHyphens/>
      </w:pPr>
      <w:r w:rsidRPr="007F63E2">
        <w:rPr>
          <w:b/>
        </w:rPr>
        <w:t>[List any other Owner responsibilities here]</w:t>
      </w:r>
      <w:r>
        <w:t>.</w:t>
      </w:r>
    </w:p>
    <w:p w14:paraId="70AFAF86" w14:textId="77777777" w:rsidR="00460DE6" w:rsidRDefault="00460DE6" w:rsidP="00460DE6">
      <w:pPr>
        <w:tabs>
          <w:tab w:val="left" w:pos="1980"/>
        </w:tabs>
        <w:overflowPunct w:val="0"/>
        <w:adjustRightInd w:val="0"/>
        <w:ind w:left="360"/>
        <w:contextualSpacing/>
      </w:pPr>
    </w:p>
    <w:p w14:paraId="33F421C1" w14:textId="2A9D5417" w:rsidR="00460DE6" w:rsidRPr="00460DE6" w:rsidRDefault="00460DE6" w:rsidP="00460DE6">
      <w:pPr>
        <w:tabs>
          <w:tab w:val="left" w:pos="1980"/>
        </w:tabs>
        <w:overflowPunct w:val="0"/>
        <w:adjustRightInd w:val="0"/>
        <w:ind w:left="360"/>
        <w:contextualSpacing/>
        <w:rPr>
          <w:b/>
          <w:bCs/>
          <w:color w:val="FF0000"/>
        </w:rPr>
      </w:pPr>
      <w:r w:rsidRPr="00460DE6">
        <w:rPr>
          <w:b/>
          <w:bCs/>
          <w:color w:val="FF0000"/>
        </w:rPr>
        <w:t>K.  Owners are responsible for compliance with Domestic Preference Requirements and will be responsible for the following:</w:t>
      </w:r>
    </w:p>
    <w:p w14:paraId="37BFAD00" w14:textId="77777777" w:rsidR="00460DE6" w:rsidRPr="00460DE6" w:rsidRDefault="00460DE6" w:rsidP="00460DE6">
      <w:pPr>
        <w:tabs>
          <w:tab w:val="left" w:pos="1980"/>
        </w:tabs>
        <w:overflowPunct w:val="0"/>
        <w:adjustRightInd w:val="0"/>
        <w:ind w:left="360"/>
        <w:contextualSpacing/>
        <w:rPr>
          <w:b/>
          <w:bCs/>
          <w:color w:val="FF0000"/>
        </w:rPr>
      </w:pPr>
    </w:p>
    <w:p w14:paraId="4F5CA234" w14:textId="77777777" w:rsidR="00460DE6" w:rsidRPr="00460DE6" w:rsidRDefault="00460DE6" w:rsidP="00460DE6">
      <w:pPr>
        <w:pStyle w:val="ListParagraph"/>
        <w:numPr>
          <w:ilvl w:val="0"/>
          <w:numId w:val="13"/>
        </w:numPr>
        <w:tabs>
          <w:tab w:val="left" w:pos="1980"/>
        </w:tabs>
        <w:overflowPunct w:val="0"/>
        <w:autoSpaceDE w:val="0"/>
        <w:autoSpaceDN w:val="0"/>
        <w:adjustRightInd w:val="0"/>
        <w:spacing w:before="0" w:after="0"/>
        <w:rPr>
          <w:b/>
          <w:bCs/>
          <w:color w:val="FF0000"/>
        </w:rPr>
      </w:pPr>
      <w:r w:rsidRPr="00460DE6">
        <w:rPr>
          <w:b/>
          <w:bCs/>
          <w:color w:val="FF0000"/>
        </w:rPr>
        <w:t>Sign agreements for engineering services, construction contracts, and all other appropriate and necessary documents which include Domestic Preference language.</w:t>
      </w:r>
    </w:p>
    <w:p w14:paraId="2FC7907D" w14:textId="77777777" w:rsidR="00460DE6" w:rsidRPr="00460DE6" w:rsidRDefault="00460DE6" w:rsidP="00460DE6">
      <w:pPr>
        <w:pStyle w:val="ListParagraph"/>
        <w:tabs>
          <w:tab w:val="left" w:pos="1980"/>
        </w:tabs>
        <w:overflowPunct w:val="0"/>
        <w:adjustRightInd w:val="0"/>
        <w:ind w:left="1080"/>
        <w:rPr>
          <w:b/>
          <w:bCs/>
          <w:color w:val="FF0000"/>
        </w:rPr>
      </w:pPr>
    </w:p>
    <w:p w14:paraId="15FEDEF5" w14:textId="77777777" w:rsidR="00460DE6" w:rsidRPr="00460DE6" w:rsidRDefault="00460DE6" w:rsidP="00460DE6">
      <w:pPr>
        <w:pStyle w:val="ListParagraph"/>
        <w:numPr>
          <w:ilvl w:val="0"/>
          <w:numId w:val="13"/>
        </w:numPr>
        <w:tabs>
          <w:tab w:val="left" w:pos="1980"/>
        </w:tabs>
        <w:overflowPunct w:val="0"/>
        <w:autoSpaceDE w:val="0"/>
        <w:autoSpaceDN w:val="0"/>
        <w:adjustRightInd w:val="0"/>
        <w:spacing w:before="0" w:after="0"/>
        <w:rPr>
          <w:b/>
          <w:bCs/>
          <w:color w:val="FF0000"/>
        </w:rPr>
      </w:pPr>
      <w:r w:rsidRPr="00460DE6">
        <w:rPr>
          <w:b/>
          <w:bCs/>
          <w:color w:val="FF0000"/>
        </w:rPr>
        <w:t xml:space="preserve">Sign change orders (i.e., C-941 of EJCDC) and partial payment estimates (i.e., C-620 of EJCDC) and thereby acknowledge responsibility for compliance with Domestic Preference requirements. </w:t>
      </w:r>
    </w:p>
    <w:p w14:paraId="6DBC24C8" w14:textId="77777777" w:rsidR="00460DE6" w:rsidRPr="00460DE6" w:rsidRDefault="00460DE6" w:rsidP="00460DE6">
      <w:pPr>
        <w:pStyle w:val="ListParagraph"/>
        <w:widowControl w:val="0"/>
        <w:ind w:left="480" w:hanging="360"/>
        <w:rPr>
          <w:b/>
          <w:bCs/>
          <w:color w:val="FF0000"/>
        </w:rPr>
      </w:pPr>
    </w:p>
    <w:p w14:paraId="65DC0D4E" w14:textId="77777777" w:rsidR="00460DE6" w:rsidRPr="00460DE6" w:rsidRDefault="00460DE6" w:rsidP="00460DE6">
      <w:pPr>
        <w:pStyle w:val="ListParagraph"/>
        <w:numPr>
          <w:ilvl w:val="0"/>
          <w:numId w:val="13"/>
        </w:numPr>
        <w:tabs>
          <w:tab w:val="left" w:pos="1980"/>
        </w:tabs>
        <w:overflowPunct w:val="0"/>
        <w:autoSpaceDE w:val="0"/>
        <w:autoSpaceDN w:val="0"/>
        <w:adjustRightInd w:val="0"/>
        <w:spacing w:before="0" w:after="0"/>
        <w:rPr>
          <w:b/>
          <w:bCs/>
          <w:color w:val="FF0000"/>
        </w:rPr>
      </w:pPr>
      <w:r w:rsidRPr="00460DE6">
        <w:rPr>
          <w:b/>
          <w:bCs/>
          <w:color w:val="FF0000"/>
        </w:rPr>
        <w:t>Where the Owner directly procures products, Owner will obtain Manufacturers’ Certifications and provide copies to Engineer and Contractor.</w:t>
      </w:r>
    </w:p>
    <w:p w14:paraId="7E2777F9" w14:textId="77777777" w:rsidR="00460DE6" w:rsidRDefault="00460DE6" w:rsidP="00460DE6">
      <w:pPr>
        <w:pStyle w:val="EJCDCArt3ParA"/>
        <w:numPr>
          <w:ilvl w:val="0"/>
          <w:numId w:val="0"/>
        </w:numPr>
        <w:ind w:left="1152"/>
      </w:pPr>
    </w:p>
    <w:p w14:paraId="01823A95" w14:textId="111B4F9A" w:rsidR="00072B7D" w:rsidRDefault="00072B7D" w:rsidP="004B4DA1">
      <w:pPr>
        <w:pStyle w:val="EJCDCArt2Par101"/>
        <w:suppressAutoHyphens/>
      </w:pPr>
      <w:bookmarkStart w:id="7" w:name="_Toc36377806"/>
      <w:r>
        <w:t>Payment</w:t>
      </w:r>
      <w:bookmarkEnd w:id="7"/>
    </w:p>
    <w:p w14:paraId="5FDA02BA" w14:textId="1E808F47" w:rsidR="00386CB0" w:rsidRDefault="00072B7D" w:rsidP="004B4DA1">
      <w:pPr>
        <w:pStyle w:val="EJCDCArt3ParA"/>
        <w:suppressAutoHyphens/>
      </w:pPr>
      <w:r>
        <w:t xml:space="preserve">Owner shall pay Engineer as set forth in </w:t>
      </w:r>
      <w:r w:rsidR="0060032D">
        <w:t>Article </w:t>
      </w:r>
      <w:r>
        <w:t xml:space="preserve">4 and </w:t>
      </w:r>
      <w:r w:rsidR="0060032D">
        <w:t>Exhibit </w:t>
      </w:r>
      <w:r w:rsidR="00C37CE6">
        <w:t>J</w:t>
      </w:r>
      <w:r>
        <w:t>.</w:t>
      </w:r>
    </w:p>
    <w:p w14:paraId="7C0E22E4" w14:textId="46A19552" w:rsidR="00072B7D" w:rsidRDefault="00386CB0" w:rsidP="004B4DA1">
      <w:pPr>
        <w:pStyle w:val="EJCDCArt3ParA"/>
        <w:suppressAutoHyphens/>
      </w:pPr>
      <w:r>
        <w:t>Engineer’s c</w:t>
      </w:r>
      <w:r w:rsidR="00EA387B">
        <w:t>ompensation is summarized as follows; if there is a conflict between the following summary and the contents of Exhibit J, then Exhibit J will prevail.</w:t>
      </w:r>
    </w:p>
    <w:tbl>
      <w:tblPr>
        <w:tblStyle w:val="TableGrid1"/>
        <w:tblW w:w="9270" w:type="dxa"/>
        <w:tblInd w:w="-5" w:type="dxa"/>
        <w:tblLook w:val="04A0" w:firstRow="1" w:lastRow="0" w:firstColumn="1" w:lastColumn="0" w:noHBand="0" w:noVBand="1"/>
      </w:tblPr>
      <w:tblGrid>
        <w:gridCol w:w="540"/>
        <w:gridCol w:w="5682"/>
        <w:gridCol w:w="1612"/>
        <w:gridCol w:w="1436"/>
      </w:tblGrid>
      <w:tr w:rsidR="00386CB0" w:rsidRPr="008B3007" w14:paraId="1D4D23BA" w14:textId="77777777" w:rsidTr="00386CB0">
        <w:trPr>
          <w:cantSplit/>
          <w:trHeight w:val="720"/>
          <w:tblHeader/>
        </w:trPr>
        <w:tc>
          <w:tcPr>
            <w:tcW w:w="6222" w:type="dxa"/>
            <w:gridSpan w:val="2"/>
            <w:vAlign w:val="center"/>
          </w:tcPr>
          <w:p w14:paraId="64447F39" w14:textId="77777777" w:rsidR="00386CB0" w:rsidRPr="00386CB0" w:rsidRDefault="00386CB0" w:rsidP="004B4DA1">
            <w:pPr>
              <w:suppressAutoHyphens/>
            </w:pPr>
            <w:r w:rsidRPr="00386CB0">
              <w:lastRenderedPageBreak/>
              <w:t>Description of Service</w:t>
            </w:r>
          </w:p>
        </w:tc>
        <w:tc>
          <w:tcPr>
            <w:tcW w:w="1612" w:type="dxa"/>
            <w:vAlign w:val="center"/>
          </w:tcPr>
          <w:p w14:paraId="32D19290" w14:textId="77777777" w:rsidR="00386CB0" w:rsidRPr="008B3007" w:rsidRDefault="00386CB0" w:rsidP="004B4DA1">
            <w:pPr>
              <w:pStyle w:val="EJCDCTableHeader"/>
              <w:suppressAutoHyphens/>
            </w:pPr>
            <w:r w:rsidRPr="008B3007">
              <w:t>Amount</w:t>
            </w:r>
          </w:p>
        </w:tc>
        <w:tc>
          <w:tcPr>
            <w:tcW w:w="1436" w:type="dxa"/>
            <w:vAlign w:val="center"/>
          </w:tcPr>
          <w:p w14:paraId="2CF06486" w14:textId="77777777" w:rsidR="00386CB0" w:rsidRPr="008B3007" w:rsidRDefault="00386CB0" w:rsidP="004B4DA1">
            <w:pPr>
              <w:pStyle w:val="EJCDCTableHeader"/>
              <w:suppressAutoHyphens/>
            </w:pPr>
            <w:r w:rsidRPr="008B3007">
              <w:t>Basis of</w:t>
            </w:r>
            <w:r>
              <w:t xml:space="preserve"> Compensation</w:t>
            </w:r>
          </w:p>
        </w:tc>
      </w:tr>
      <w:tr w:rsidR="00386CB0" w:rsidRPr="008B3007" w14:paraId="79F4CB95" w14:textId="77777777" w:rsidTr="00386CB0">
        <w:tc>
          <w:tcPr>
            <w:tcW w:w="540" w:type="dxa"/>
            <w:vAlign w:val="bottom"/>
          </w:tcPr>
          <w:p w14:paraId="33604F24" w14:textId="77777777" w:rsidR="00386CB0" w:rsidRPr="008B3007" w:rsidRDefault="00386CB0" w:rsidP="004B4DA1">
            <w:pPr>
              <w:suppressAutoHyphens/>
              <w:spacing w:before="0" w:after="0"/>
              <w:rPr>
                <w:rFonts w:ascii="Calibri" w:hAnsi="Calibri"/>
                <w:sz w:val="20"/>
              </w:rPr>
            </w:pPr>
            <w:r w:rsidRPr="008B3007">
              <w:rPr>
                <w:rFonts w:ascii="Calibri" w:hAnsi="Calibri"/>
                <w:sz w:val="20"/>
              </w:rPr>
              <w:t>1.</w:t>
            </w:r>
          </w:p>
        </w:tc>
        <w:tc>
          <w:tcPr>
            <w:tcW w:w="5682" w:type="dxa"/>
          </w:tcPr>
          <w:p w14:paraId="10C8F73E" w14:textId="77777777" w:rsidR="00386CB0" w:rsidRPr="008B3007" w:rsidRDefault="00386CB0" w:rsidP="004B4DA1">
            <w:pPr>
              <w:suppressAutoHyphens/>
              <w:spacing w:before="0" w:after="0"/>
              <w:jc w:val="both"/>
              <w:rPr>
                <w:rFonts w:ascii="Calibri" w:hAnsi="Calibri"/>
                <w:sz w:val="20"/>
              </w:rPr>
            </w:pPr>
            <w:r w:rsidRPr="008B3007">
              <w:rPr>
                <w:rFonts w:ascii="Calibri" w:hAnsi="Calibri"/>
                <w:sz w:val="20"/>
              </w:rPr>
              <w:t>Basic Services (</w:t>
            </w:r>
            <w:r>
              <w:rPr>
                <w:rFonts w:ascii="Calibri" w:hAnsi="Calibri"/>
                <w:sz w:val="20"/>
              </w:rPr>
              <w:t>Article </w:t>
            </w:r>
            <w:r w:rsidRPr="008B3007">
              <w:rPr>
                <w:rFonts w:ascii="Calibri" w:hAnsi="Calibri"/>
                <w:sz w:val="20"/>
              </w:rPr>
              <w:t>1 of Exhibit A)</w:t>
            </w:r>
          </w:p>
        </w:tc>
        <w:tc>
          <w:tcPr>
            <w:tcW w:w="1612" w:type="dxa"/>
          </w:tcPr>
          <w:p w14:paraId="08C1ACDD" w14:textId="10B6133D" w:rsidR="00386CB0" w:rsidRPr="008B3007" w:rsidRDefault="00386CB0" w:rsidP="004B4DA1">
            <w:pPr>
              <w:tabs>
                <w:tab w:val="decimal" w:pos="919"/>
              </w:tabs>
              <w:suppressAutoHyphens/>
              <w:spacing w:before="0" w:after="0"/>
              <w:jc w:val="both"/>
              <w:rPr>
                <w:rFonts w:ascii="Calibri" w:hAnsi="Calibri"/>
                <w:sz w:val="20"/>
              </w:rPr>
            </w:pPr>
            <w:r>
              <w:rPr>
                <w:rFonts w:ascii="Calibri" w:hAnsi="Calibri"/>
                <w:sz w:val="20"/>
              </w:rPr>
              <w:t>$</w:t>
            </w:r>
          </w:p>
        </w:tc>
        <w:tc>
          <w:tcPr>
            <w:tcW w:w="1436" w:type="dxa"/>
          </w:tcPr>
          <w:p w14:paraId="09115BA0" w14:textId="77777777" w:rsidR="00386CB0" w:rsidRPr="008B3007" w:rsidRDefault="00386CB0" w:rsidP="004B4DA1">
            <w:pPr>
              <w:suppressAutoHyphens/>
              <w:spacing w:before="0" w:after="0"/>
              <w:jc w:val="both"/>
              <w:rPr>
                <w:rFonts w:ascii="Calibri" w:hAnsi="Calibri"/>
                <w:sz w:val="20"/>
              </w:rPr>
            </w:pPr>
          </w:p>
        </w:tc>
      </w:tr>
      <w:tr w:rsidR="00386CB0" w:rsidRPr="008B3007" w14:paraId="7AB05074" w14:textId="77777777" w:rsidTr="00386CB0">
        <w:tc>
          <w:tcPr>
            <w:tcW w:w="540" w:type="dxa"/>
            <w:vAlign w:val="bottom"/>
          </w:tcPr>
          <w:p w14:paraId="6172BEC4" w14:textId="77777777" w:rsidR="00386CB0" w:rsidRDefault="00386CB0" w:rsidP="004B4DA1">
            <w:pPr>
              <w:suppressAutoHyphens/>
              <w:spacing w:before="0" w:after="0"/>
              <w:rPr>
                <w:rFonts w:ascii="Calibri" w:hAnsi="Calibri"/>
                <w:sz w:val="20"/>
              </w:rPr>
            </w:pPr>
            <w:r>
              <w:rPr>
                <w:rFonts w:ascii="Calibri" w:hAnsi="Calibri"/>
                <w:sz w:val="20"/>
              </w:rPr>
              <w:t>2.</w:t>
            </w:r>
          </w:p>
        </w:tc>
        <w:tc>
          <w:tcPr>
            <w:tcW w:w="5682" w:type="dxa"/>
          </w:tcPr>
          <w:p w14:paraId="0A0D4591" w14:textId="589EFB17" w:rsidR="00386CB0" w:rsidRPr="008B3007" w:rsidRDefault="00386CB0" w:rsidP="004B4DA1">
            <w:pPr>
              <w:suppressAutoHyphens/>
              <w:spacing w:before="0" w:after="0"/>
              <w:jc w:val="both"/>
              <w:rPr>
                <w:rFonts w:ascii="Calibri" w:hAnsi="Calibri"/>
                <w:sz w:val="20"/>
              </w:rPr>
            </w:pPr>
            <w:r w:rsidRPr="008B3007">
              <w:rPr>
                <w:rFonts w:ascii="Calibri" w:hAnsi="Calibri"/>
                <w:sz w:val="20"/>
              </w:rPr>
              <w:t xml:space="preserve">Resident </w:t>
            </w:r>
            <w:r w:rsidR="007B5C3F">
              <w:rPr>
                <w:rFonts w:ascii="Calibri" w:hAnsi="Calibri"/>
                <w:sz w:val="20"/>
              </w:rPr>
              <w:t xml:space="preserve">Project </w:t>
            </w:r>
            <w:r w:rsidRPr="008B3007">
              <w:rPr>
                <w:rFonts w:ascii="Calibri" w:hAnsi="Calibri"/>
                <w:sz w:val="20"/>
              </w:rPr>
              <w:t>Representative Services</w:t>
            </w:r>
          </w:p>
        </w:tc>
        <w:tc>
          <w:tcPr>
            <w:tcW w:w="1612" w:type="dxa"/>
          </w:tcPr>
          <w:p w14:paraId="3A326F6B" w14:textId="2C7C3CD2" w:rsidR="00386CB0" w:rsidRPr="00A51F37" w:rsidRDefault="00386CB0" w:rsidP="004B4DA1">
            <w:pPr>
              <w:tabs>
                <w:tab w:val="decimal" w:pos="919"/>
              </w:tabs>
              <w:suppressAutoHyphens/>
              <w:spacing w:before="0" w:after="0"/>
              <w:jc w:val="both"/>
              <w:rPr>
                <w:rFonts w:ascii="Calibri" w:hAnsi="Calibri"/>
                <w:sz w:val="20"/>
              </w:rPr>
            </w:pPr>
            <w:r w:rsidRPr="00A51F37">
              <w:rPr>
                <w:rFonts w:ascii="Calibri" w:hAnsi="Calibri"/>
                <w:sz w:val="20"/>
              </w:rPr>
              <w:t>$</w:t>
            </w:r>
          </w:p>
        </w:tc>
        <w:tc>
          <w:tcPr>
            <w:tcW w:w="1436" w:type="dxa"/>
          </w:tcPr>
          <w:p w14:paraId="3BE92800" w14:textId="77777777" w:rsidR="00386CB0" w:rsidRPr="008B3007" w:rsidRDefault="00386CB0" w:rsidP="004B4DA1">
            <w:pPr>
              <w:suppressAutoHyphens/>
              <w:spacing w:before="0" w:after="0"/>
              <w:jc w:val="both"/>
              <w:rPr>
                <w:rFonts w:ascii="Calibri" w:hAnsi="Calibri"/>
                <w:sz w:val="20"/>
              </w:rPr>
            </w:pPr>
          </w:p>
        </w:tc>
      </w:tr>
      <w:tr w:rsidR="00386CB0" w:rsidRPr="008B3007" w14:paraId="5A72B69F" w14:textId="77777777" w:rsidTr="0088175B">
        <w:tc>
          <w:tcPr>
            <w:tcW w:w="540" w:type="dxa"/>
            <w:vAlign w:val="bottom"/>
          </w:tcPr>
          <w:p w14:paraId="11FFF366" w14:textId="77777777" w:rsidR="00386CB0" w:rsidRPr="008B3007" w:rsidRDefault="00386CB0" w:rsidP="004B4DA1">
            <w:pPr>
              <w:suppressAutoHyphens/>
              <w:spacing w:before="0" w:after="0"/>
              <w:rPr>
                <w:rFonts w:ascii="Calibri" w:hAnsi="Calibri"/>
                <w:sz w:val="20"/>
              </w:rPr>
            </w:pPr>
            <w:r>
              <w:rPr>
                <w:rFonts w:ascii="Calibri" w:hAnsi="Calibri"/>
                <w:sz w:val="20"/>
              </w:rPr>
              <w:t>4</w:t>
            </w:r>
            <w:r w:rsidRPr="008B3007">
              <w:rPr>
                <w:rFonts w:ascii="Calibri" w:hAnsi="Calibri"/>
                <w:sz w:val="20"/>
              </w:rPr>
              <w:t>.</w:t>
            </w:r>
          </w:p>
        </w:tc>
        <w:tc>
          <w:tcPr>
            <w:tcW w:w="5682" w:type="dxa"/>
            <w:vAlign w:val="bottom"/>
          </w:tcPr>
          <w:p w14:paraId="23293B24" w14:textId="77777777" w:rsidR="00386CB0" w:rsidRPr="008B3007" w:rsidRDefault="00386CB0" w:rsidP="004B4DA1">
            <w:pPr>
              <w:suppressAutoHyphens/>
              <w:spacing w:before="0" w:after="0"/>
              <w:rPr>
                <w:rFonts w:ascii="Calibri" w:hAnsi="Calibri"/>
                <w:sz w:val="20"/>
              </w:rPr>
            </w:pPr>
            <w:r w:rsidRPr="008B3007">
              <w:rPr>
                <w:rFonts w:ascii="Calibri" w:hAnsi="Calibri"/>
                <w:sz w:val="20"/>
              </w:rPr>
              <w:t>Additional Services (</w:t>
            </w:r>
            <w:r>
              <w:rPr>
                <w:rFonts w:ascii="Calibri" w:hAnsi="Calibri"/>
                <w:sz w:val="20"/>
              </w:rPr>
              <w:t>Article </w:t>
            </w:r>
            <w:r w:rsidRPr="008B3007">
              <w:rPr>
                <w:rFonts w:ascii="Calibri" w:hAnsi="Calibri"/>
                <w:sz w:val="20"/>
              </w:rPr>
              <w:t>2 of Exhibit A)</w:t>
            </w:r>
          </w:p>
        </w:tc>
        <w:tc>
          <w:tcPr>
            <w:tcW w:w="1612" w:type="dxa"/>
            <w:shd w:val="clear" w:color="auto" w:fill="44546A" w:themeFill="text2"/>
          </w:tcPr>
          <w:p w14:paraId="7FCE988F" w14:textId="48C470E8" w:rsidR="00386CB0" w:rsidRPr="008B3007" w:rsidRDefault="00386CB0" w:rsidP="004B4DA1">
            <w:pPr>
              <w:tabs>
                <w:tab w:val="decimal" w:pos="919"/>
              </w:tabs>
              <w:suppressAutoHyphens/>
              <w:spacing w:before="0" w:after="0"/>
              <w:jc w:val="both"/>
              <w:rPr>
                <w:rFonts w:ascii="Calibri" w:hAnsi="Calibri"/>
                <w:sz w:val="20"/>
              </w:rPr>
            </w:pPr>
          </w:p>
        </w:tc>
        <w:tc>
          <w:tcPr>
            <w:tcW w:w="1436" w:type="dxa"/>
          </w:tcPr>
          <w:p w14:paraId="33BFA6E7" w14:textId="77777777" w:rsidR="00386CB0" w:rsidRPr="008B3007" w:rsidRDefault="00386CB0" w:rsidP="004B4DA1">
            <w:pPr>
              <w:suppressAutoHyphens/>
              <w:spacing w:before="0" w:after="0"/>
              <w:jc w:val="both"/>
              <w:rPr>
                <w:rFonts w:ascii="Calibri" w:hAnsi="Calibri"/>
                <w:sz w:val="20"/>
              </w:rPr>
            </w:pPr>
          </w:p>
        </w:tc>
      </w:tr>
    </w:tbl>
    <w:p w14:paraId="7DD4CF45" w14:textId="23EA3A68" w:rsidR="00386CB0" w:rsidRDefault="00386CB0" w:rsidP="004B4DA1">
      <w:pPr>
        <w:pStyle w:val="EJCDCNormal"/>
        <w:suppressAutoHyphens/>
      </w:pPr>
      <w:r w:rsidRPr="00772623">
        <w:t xml:space="preserve">Based on a </w:t>
      </w:r>
      <w:r w:rsidRPr="007F63E2">
        <w:rPr>
          <w:b/>
        </w:rPr>
        <w:t>[Number]</w:t>
      </w:r>
      <w:r w:rsidRPr="00772623">
        <w:t>-month continuous construction period.</w:t>
      </w:r>
    </w:p>
    <w:p w14:paraId="68207E47" w14:textId="33240941" w:rsidR="00386CB0" w:rsidRDefault="00386CB0" w:rsidP="004B4DA1">
      <w:pPr>
        <w:pStyle w:val="EJCDCArt4Par1"/>
        <w:suppressAutoHyphens/>
      </w:pPr>
      <w:r>
        <w:t>Compensation items and totals based in whole or in part on Hourly Rates</w:t>
      </w:r>
      <w:r w:rsidR="00880FEA">
        <w:t xml:space="preserve">, </w:t>
      </w:r>
      <w:r>
        <w:t>Direct Labor</w:t>
      </w:r>
      <w:r w:rsidR="00880FEA">
        <w:t>, or Percentage of Construction Cost</w:t>
      </w:r>
      <w:r>
        <w:t xml:space="preserve"> are estimates only.</w:t>
      </w:r>
    </w:p>
    <w:p w14:paraId="41995F81" w14:textId="2564E141" w:rsidR="00386CB0" w:rsidRDefault="00386CB0" w:rsidP="004B4DA1">
      <w:pPr>
        <w:pStyle w:val="EJCDCArt4Par1"/>
        <w:suppressAutoHyphens/>
      </w:pPr>
      <w:r>
        <w:t xml:space="preserve">Lump sum amounts incorporate </w:t>
      </w:r>
      <w:r w:rsidR="00880FEA">
        <w:t>Engineer’s</w:t>
      </w:r>
      <w:r>
        <w:t xml:space="preserve"> labor, overhead, profit, and </w:t>
      </w:r>
      <w:r w:rsidR="003E3792">
        <w:t xml:space="preserve">Engineer’s Subcontractor and </w:t>
      </w:r>
      <w:r>
        <w:t>Subconsultants’ charges.</w:t>
      </w:r>
    </w:p>
    <w:p w14:paraId="631F2B4F" w14:textId="76CFE6FA" w:rsidR="00460DE6" w:rsidRPr="00460DE6" w:rsidRDefault="00460DE6" w:rsidP="00460DE6">
      <w:pPr>
        <w:pStyle w:val="ListParagraph"/>
        <w:tabs>
          <w:tab w:val="left" w:pos="1620"/>
          <w:tab w:val="left" w:pos="1980"/>
        </w:tabs>
        <w:overflowPunct w:val="0"/>
        <w:adjustRightInd w:val="0"/>
        <w:ind w:left="1620" w:hanging="450"/>
        <w:rPr>
          <w:b/>
          <w:bCs/>
          <w:color w:val="FF0000"/>
        </w:rPr>
      </w:pPr>
      <w:r w:rsidRPr="00460DE6">
        <w:rPr>
          <w:b/>
          <w:bCs/>
          <w:color w:val="FF0000"/>
        </w:rPr>
        <w:t xml:space="preserve">3. </w:t>
      </w:r>
      <w:r>
        <w:rPr>
          <w:b/>
          <w:bCs/>
          <w:color w:val="FF0000"/>
        </w:rPr>
        <w:tab/>
      </w:r>
      <w:r w:rsidRPr="00460DE6">
        <w:rPr>
          <w:b/>
          <w:bCs/>
          <w:color w:val="FF0000"/>
        </w:rPr>
        <w:t>Engineer’s compensation for each delineated service summarized above will not be exceeded without the concurrence of the Agency.</w:t>
      </w:r>
    </w:p>
    <w:p w14:paraId="455D90F2" w14:textId="329D9FA8" w:rsidR="00072B7D" w:rsidRPr="00F13B57" w:rsidRDefault="00F13B57" w:rsidP="004B4DA1">
      <w:pPr>
        <w:pStyle w:val="EJCDCArt1Article"/>
        <w:suppressAutoHyphens/>
      </w:pPr>
      <w:bookmarkStart w:id="8" w:name="_Toc36377807"/>
      <w:r w:rsidRPr="00F13B57">
        <w:t>Schedule For Rendering Services</w:t>
      </w:r>
      <w:bookmarkEnd w:id="8"/>
    </w:p>
    <w:p w14:paraId="318E6C8E" w14:textId="17D8F0DD" w:rsidR="00072B7D" w:rsidRDefault="00072B7D" w:rsidP="004B4DA1">
      <w:pPr>
        <w:pStyle w:val="EJCDCArt2Par101"/>
        <w:suppressAutoHyphens/>
      </w:pPr>
      <w:bookmarkStart w:id="9" w:name="_Toc36377808"/>
      <w:r>
        <w:t>Commencement</w:t>
      </w:r>
      <w:bookmarkEnd w:id="9"/>
    </w:p>
    <w:p w14:paraId="3FE758DB" w14:textId="07D23018" w:rsidR="00072B7D" w:rsidRDefault="00072B7D" w:rsidP="004B4DA1">
      <w:pPr>
        <w:pStyle w:val="EJCDCArt3ParA"/>
        <w:suppressAutoHyphens/>
      </w:pPr>
      <w:r>
        <w:t>Engineer is authorized to begin rendering services as of the Effective Date.</w:t>
      </w:r>
    </w:p>
    <w:p w14:paraId="29489829" w14:textId="632EB774" w:rsidR="00072B7D" w:rsidRDefault="00072B7D" w:rsidP="004B4DA1">
      <w:pPr>
        <w:pStyle w:val="EJCDCArt2Par101"/>
        <w:suppressAutoHyphens/>
      </w:pPr>
      <w:bookmarkStart w:id="10" w:name="_Toc36377809"/>
      <w:r>
        <w:t>Time for Completion</w:t>
      </w:r>
      <w:bookmarkEnd w:id="10"/>
    </w:p>
    <w:p w14:paraId="61022520" w14:textId="67DD41F6" w:rsidR="00072B7D" w:rsidRDefault="00072B7D" w:rsidP="004B4DA1">
      <w:pPr>
        <w:pStyle w:val="EJCDCArt3ParA"/>
        <w:suppressAutoHyphens/>
      </w:pPr>
      <w:r>
        <w:t xml:space="preserve">Engineer shall complete its obligations within a reasonable time. Specific periods of time for rendering services, or specific dates by which services are to be completed, are provided in </w:t>
      </w:r>
      <w:r w:rsidR="0060032D">
        <w:t>Exhibit </w:t>
      </w:r>
      <w:r w:rsidR="009A09E1">
        <w:t>B</w:t>
      </w:r>
      <w:r>
        <w:t>, and are hereby agreed to be reasonable.</w:t>
      </w:r>
    </w:p>
    <w:p w14:paraId="2A571A5D" w14:textId="17BBC397" w:rsidR="00072B7D" w:rsidRDefault="00072B7D" w:rsidP="004B4DA1">
      <w:pPr>
        <w:pStyle w:val="EJCDCArt3ParA"/>
        <w:suppressAutoHyphens/>
      </w:pPr>
      <w:r>
        <w:t xml:space="preserve">If, through no fault of Engineer, such periods of time or dates are changed, or the orderly and continuous progress of Engineer’s services is impaired, or Engineer’s services are delayed or suspended, then the time for completion of Engineer’s services, and the rates and amounts of Engineer’s compensation, </w:t>
      </w:r>
      <w:r w:rsidR="0010389F">
        <w:t>will</w:t>
      </w:r>
      <w:r>
        <w:t xml:space="preserve"> be adjusted equitably.</w:t>
      </w:r>
    </w:p>
    <w:p w14:paraId="6A9B1E2D" w14:textId="4028B86A" w:rsidR="00072B7D" w:rsidRDefault="00072B7D" w:rsidP="004B4DA1">
      <w:pPr>
        <w:pStyle w:val="EJCDCArt3ParA"/>
        <w:suppressAutoHyphens/>
      </w:pPr>
      <w:r>
        <w:t xml:space="preserve">If Owner authorizes changes in the scope, extent, or character of the Project or Engineer’s services, then the time for completion of Engineer’s services, and the rates and amounts of Engineer’s compensation, </w:t>
      </w:r>
      <w:r w:rsidR="0010389F">
        <w:t>wi</w:t>
      </w:r>
      <w:r>
        <w:t>ll be adjusted equitably.</w:t>
      </w:r>
    </w:p>
    <w:p w14:paraId="5BE18D9F" w14:textId="464A3ED5" w:rsidR="00072B7D" w:rsidRDefault="00072B7D" w:rsidP="004B4DA1">
      <w:pPr>
        <w:pStyle w:val="EJCDCArt3ParA"/>
        <w:suppressAutoHyphens/>
      </w:pPr>
      <w:r>
        <w:t>If Engineer fails, for reasons within control of Engineer, to complete the performance required in this Agreement within the time set forth, as duly adjusted, then Owner shall be entitled, as its sole remedy, to the recovery of direct damages to the extent, if any, resulting from such failure by Engineer.</w:t>
      </w:r>
    </w:p>
    <w:p w14:paraId="7702EE77" w14:textId="57258447" w:rsidR="00072B7D" w:rsidRPr="00F13B57" w:rsidRDefault="00F13B57" w:rsidP="004B4DA1">
      <w:pPr>
        <w:pStyle w:val="EJCDCArt1Article"/>
        <w:suppressAutoHyphens/>
      </w:pPr>
      <w:bookmarkStart w:id="11" w:name="_Toc36377810"/>
      <w:r w:rsidRPr="00F13B57">
        <w:t>Invoices And Payments</w:t>
      </w:r>
      <w:bookmarkEnd w:id="11"/>
    </w:p>
    <w:p w14:paraId="4683460A" w14:textId="3E0AE554" w:rsidR="00072B7D" w:rsidRDefault="00072B7D" w:rsidP="004B4DA1">
      <w:pPr>
        <w:pStyle w:val="EJCDCArt2Par101"/>
        <w:suppressAutoHyphens/>
      </w:pPr>
      <w:bookmarkStart w:id="12" w:name="_Toc36377811"/>
      <w:r>
        <w:t>Invoices</w:t>
      </w:r>
      <w:bookmarkEnd w:id="12"/>
    </w:p>
    <w:p w14:paraId="3522BC62" w14:textId="49A0B4E6" w:rsidR="00072B7D" w:rsidRPr="005B0E00" w:rsidRDefault="00072B7D" w:rsidP="004B4DA1">
      <w:pPr>
        <w:pStyle w:val="EJCDCArt3ParA"/>
        <w:suppressAutoHyphens/>
      </w:pPr>
      <w:r w:rsidRPr="005B0E00">
        <w:t>Preparation and Submittal of Invoices</w:t>
      </w:r>
      <w:r w:rsidR="004D3095">
        <w:t xml:space="preserve">: </w:t>
      </w:r>
      <w:r w:rsidRPr="005B0E00">
        <w:t xml:space="preserve">Engineer shall prepare invoices in accordance with its standard invoicing practices, the progress reporting and special invoicing requirements (if any) in </w:t>
      </w:r>
      <w:r w:rsidR="00640E1E" w:rsidRPr="005B0E00">
        <w:t>Exhibit</w:t>
      </w:r>
      <w:r w:rsidR="00143018">
        <w:t> </w:t>
      </w:r>
      <w:r w:rsidR="00640E1E" w:rsidRPr="005B0E00">
        <w:t>A Paragraph</w:t>
      </w:r>
      <w:r w:rsidR="00032737" w:rsidRPr="005B0E00">
        <w:t> </w:t>
      </w:r>
      <w:r w:rsidR="00640E1E" w:rsidRPr="005B0E00">
        <w:t>1</w:t>
      </w:r>
      <w:r w:rsidR="006B54C9">
        <w:t>.</w:t>
      </w:r>
      <w:r w:rsidR="00640E1E" w:rsidRPr="005B0E00">
        <w:t>01</w:t>
      </w:r>
      <w:r w:rsidR="006B54C9">
        <w:t>.</w:t>
      </w:r>
      <w:r w:rsidRPr="005B0E00">
        <w:t xml:space="preserve">A, and the terms of </w:t>
      </w:r>
      <w:r w:rsidR="0060032D" w:rsidRPr="005B0E00">
        <w:t>Exhibit </w:t>
      </w:r>
      <w:r w:rsidR="00C37CE6" w:rsidRPr="005B0E00">
        <w:t>J</w:t>
      </w:r>
      <w:r w:rsidRPr="005B0E00">
        <w:t xml:space="preserve">. </w:t>
      </w:r>
      <w:r w:rsidR="00460DE6" w:rsidRPr="00460DE6">
        <w:rPr>
          <w:b/>
          <w:bCs/>
          <w:color w:val="FF0000"/>
        </w:rPr>
        <w:t xml:space="preserve">Invoices will include a breakdown of services provided. </w:t>
      </w:r>
      <w:r w:rsidRPr="005B0E00">
        <w:t xml:space="preserve">Engineer shall submit its invoices to Owner </w:t>
      </w:r>
      <w:proofErr w:type="gramStart"/>
      <w:r w:rsidRPr="005B0E00">
        <w:t>on a monthly basis</w:t>
      </w:r>
      <w:proofErr w:type="gramEnd"/>
      <w:r w:rsidRPr="005B0E00">
        <w:t>. Invoices are due and payable within 30 days of receipt.</w:t>
      </w:r>
    </w:p>
    <w:p w14:paraId="10A1D1C6" w14:textId="62BE2713" w:rsidR="00072B7D" w:rsidRDefault="00072B7D" w:rsidP="004B4DA1">
      <w:pPr>
        <w:pStyle w:val="EJCDCArt2Par101"/>
        <w:suppressAutoHyphens/>
      </w:pPr>
      <w:bookmarkStart w:id="13" w:name="_Toc36377812"/>
      <w:r>
        <w:lastRenderedPageBreak/>
        <w:t>Payments</w:t>
      </w:r>
      <w:bookmarkEnd w:id="13"/>
    </w:p>
    <w:p w14:paraId="2AF94810" w14:textId="343B5744" w:rsidR="00072B7D" w:rsidRDefault="00072B7D" w:rsidP="004B4DA1">
      <w:pPr>
        <w:pStyle w:val="EJCDCArt3ParA"/>
        <w:suppressAutoHyphens/>
      </w:pPr>
      <w:r w:rsidRPr="003D6A95">
        <w:t>Application to Interest and Principal</w:t>
      </w:r>
      <w:r w:rsidR="004D3095">
        <w:t xml:space="preserve">: </w:t>
      </w:r>
      <w:r>
        <w:t>Payment will be credited first to any interest owed to Engineer and then to principal.</w:t>
      </w:r>
    </w:p>
    <w:p w14:paraId="384E4AF4" w14:textId="5D0C711E" w:rsidR="00072B7D" w:rsidRDefault="00072B7D" w:rsidP="004B4DA1">
      <w:pPr>
        <w:pStyle w:val="EJCDCArt3ParA"/>
        <w:suppressAutoHyphens/>
      </w:pPr>
      <w:r w:rsidRPr="003D6A95">
        <w:t>Disputed Invoices:</w:t>
      </w:r>
      <w:r>
        <w:t xml:space="preserve"> If Owner disputes an invoice, either as to amount or entitlement, then Owner shall promptly advise Engineer in writing of the specific basis for doing so</w:t>
      </w:r>
      <w:r w:rsidR="00677802">
        <w:t>;</w:t>
      </w:r>
      <w:r>
        <w:t xml:space="preserve"> may withhold only that portion so disputed</w:t>
      </w:r>
      <w:r w:rsidR="00677802">
        <w:t>;</w:t>
      </w:r>
      <w:r>
        <w:t xml:space="preserve"> and must pay the undisputed portion, subject to the terms of </w:t>
      </w:r>
      <w:r w:rsidR="0060032D">
        <w:t>Paragraph </w:t>
      </w:r>
      <w:r>
        <w:t>4.01. After a disputed item has been resolved, Engineer shall include the agreed-upon amount on a new invoice.</w:t>
      </w:r>
    </w:p>
    <w:p w14:paraId="2E9E54DF" w14:textId="5A491CAB" w:rsidR="00072B7D" w:rsidRDefault="00072B7D" w:rsidP="004B4DA1">
      <w:pPr>
        <w:pStyle w:val="EJCDCArt3ParA"/>
        <w:suppressAutoHyphens/>
      </w:pPr>
      <w:r w:rsidRPr="003D6A95">
        <w:t>Failure to Pay:</w:t>
      </w:r>
      <w:r>
        <w:t xml:space="preserve"> If Owner fails to make any </w:t>
      </w:r>
      <w:r w:rsidR="00B11708" w:rsidRPr="00B11708">
        <w:t xml:space="preserve">undisputed </w:t>
      </w:r>
      <w:r>
        <w:t>payment due Engineer within 30 days after receipt of Engineer’s invoice, then:</w:t>
      </w:r>
    </w:p>
    <w:p w14:paraId="0B2ACDE0" w14:textId="6D607BDE" w:rsidR="00072B7D" w:rsidRDefault="00072B7D" w:rsidP="004B4DA1">
      <w:pPr>
        <w:pStyle w:val="EJCDCArt4Par1"/>
        <w:suppressAutoHyphens/>
      </w:pPr>
      <w:r>
        <w:t>amounts due Engineer will be increased at the rate of 1.0% per month (or the maximum rate of interest permitted by law, if less) from said thirtieth day, and</w:t>
      </w:r>
    </w:p>
    <w:p w14:paraId="0428BC35" w14:textId="6FA9F2BF" w:rsidR="00072B7D" w:rsidRDefault="00072B7D" w:rsidP="004B4DA1">
      <w:pPr>
        <w:pStyle w:val="EJCDCArt4Par1"/>
        <w:suppressAutoHyphens/>
      </w:pPr>
      <w:r>
        <w:t xml:space="preserve">Engineer may, after giving 7 days’ written notice to Owner, suspend services under this Agreement until Owner has paid in full amounts due. Owner waives </w:t>
      </w:r>
      <w:proofErr w:type="gramStart"/>
      <w:r>
        <w:t>any and all</w:t>
      </w:r>
      <w:proofErr w:type="gramEnd"/>
      <w:r>
        <w:t xml:space="preserve"> claims against Engineer for any such suspension.</w:t>
      </w:r>
    </w:p>
    <w:p w14:paraId="29C8E8B7" w14:textId="409A5245" w:rsidR="00072B7D" w:rsidRDefault="00072B7D" w:rsidP="004B4DA1">
      <w:pPr>
        <w:pStyle w:val="EJCDCArt3ParA"/>
        <w:suppressAutoHyphens/>
      </w:pPr>
      <w:r w:rsidRPr="003D6A95">
        <w:t>Sales or Use Taxes:</w:t>
      </w:r>
      <w:r>
        <w:t xml:space="preserve"> If after the Effective Date any governmental entity takes a</w:t>
      </w:r>
      <w:r w:rsidR="00B11708">
        <w:t>n</w:t>
      </w:r>
      <w:r>
        <w:t xml:space="preserve"> action that imposes additional sales or use taxes on Engineer’s services or compensation under this Agreement, then Engineer may invoice such additional sales or use taxes for reimbursement by Owner. Owner shall reimburse Engineer for the cost of such invoiced additional sales or use taxes; such reimbursement </w:t>
      </w:r>
      <w:r w:rsidR="0010389F">
        <w:t>wi</w:t>
      </w:r>
      <w:r>
        <w:t xml:space="preserve">ll be in addition to the compensation to which Engineer is entitled under the terms of </w:t>
      </w:r>
      <w:r w:rsidR="0060032D">
        <w:t>Exhibit </w:t>
      </w:r>
      <w:r w:rsidR="00C37CE6">
        <w:t>J</w:t>
      </w:r>
      <w:r>
        <w:t>.</w:t>
      </w:r>
    </w:p>
    <w:p w14:paraId="1B947572" w14:textId="39A25AF4" w:rsidR="00072B7D" w:rsidRPr="00F13B57" w:rsidRDefault="00F13B57" w:rsidP="004B4DA1">
      <w:pPr>
        <w:pStyle w:val="EJCDCArt1Article"/>
        <w:suppressAutoHyphens/>
      </w:pPr>
      <w:bookmarkStart w:id="14" w:name="_Toc36377813"/>
      <w:r w:rsidRPr="00F13B57">
        <w:t>Opinions Of Cost</w:t>
      </w:r>
      <w:bookmarkEnd w:id="14"/>
    </w:p>
    <w:p w14:paraId="296A5C66" w14:textId="0ED363DB" w:rsidR="00072B7D" w:rsidRDefault="00072B7D" w:rsidP="004B4DA1">
      <w:pPr>
        <w:pStyle w:val="EJCDCArt2Par101"/>
        <w:suppressAutoHyphens/>
      </w:pPr>
      <w:bookmarkStart w:id="15" w:name="_Toc36377814"/>
      <w:r>
        <w:t>Opinions of Probable Construction Cost</w:t>
      </w:r>
      <w:bookmarkEnd w:id="15"/>
    </w:p>
    <w:p w14:paraId="7067818E" w14:textId="3682A272" w:rsidR="00072B7D" w:rsidRDefault="00072B7D" w:rsidP="004B4DA1">
      <w:pPr>
        <w:pStyle w:val="EJCDCArt3ParA"/>
        <w:suppressAutoHyphens/>
      </w:pPr>
      <w:r>
        <w:t xml:space="preserve">Engineer’s opinions of probable Construction Cost </w:t>
      </w:r>
      <w:r w:rsidR="00F03426">
        <w:t xml:space="preserve">(if any) </w:t>
      </w:r>
      <w:r>
        <w:t xml:space="preserve">are to be made </w:t>
      </w:r>
      <w:proofErr w:type="gramStart"/>
      <w:r>
        <w:t>on the basis of</w:t>
      </w:r>
      <w:proofErr w:type="gramEnd"/>
      <w:r>
        <w:t xml:space="preserve"> Engineer’s experience, qualifications, and general familiarity with the construction industry. However, because Engineer has no control over the cost of labor, materials, equipment, or services furnished by others, or over contractors’ methods of determining prices, or over competitive bidding or market conditions, Engineer cannot and does not guarantee that proposals, bids, or actual Construction Cost will not vary from opinions of probable Construction Cost prepared by Engineer. If Owner requires greater assurance as to probable Construction Cost, then Owner agrees to obtain an independent cost estimate.</w:t>
      </w:r>
      <w:r w:rsidR="00460DE6" w:rsidRPr="00460DE6">
        <w:t xml:space="preserve"> </w:t>
      </w:r>
      <w:r w:rsidR="00460DE6" w:rsidRPr="00460DE6">
        <w:rPr>
          <w:b/>
          <w:bCs/>
          <w:color w:val="FF0000"/>
        </w:rPr>
        <w:t>Opinions of probable Construction Cost and any revisions thereof must reflect compliance with Domestic Preference requirements.</w:t>
      </w:r>
    </w:p>
    <w:p w14:paraId="4DE20FE2" w14:textId="3BECDD4B" w:rsidR="00072B7D" w:rsidRDefault="00072B7D" w:rsidP="004B4DA1">
      <w:pPr>
        <w:pStyle w:val="EJCDCArt2Par101"/>
        <w:suppressAutoHyphens/>
      </w:pPr>
      <w:bookmarkStart w:id="16" w:name="_Toc36377815"/>
      <w:r>
        <w:t>Opinions of Total Project Costs</w:t>
      </w:r>
      <w:bookmarkEnd w:id="16"/>
    </w:p>
    <w:p w14:paraId="74882F22" w14:textId="77BF618F" w:rsidR="00072B7D" w:rsidRDefault="00072B7D" w:rsidP="004B4DA1">
      <w:pPr>
        <w:pStyle w:val="EJCDCArt3ParA"/>
        <w:suppressAutoHyphens/>
      </w:pPr>
      <w:r>
        <w:t xml:space="preserve">The services, if any, of Engineer with respect to Total Project Costs </w:t>
      </w:r>
      <w:r w:rsidR="0010389F">
        <w:t>wi</w:t>
      </w:r>
      <w:r>
        <w:t>ll be limited to assisting the Owner in tabulating the various categories that comprise Total Project Costs. Engineer assumes no responsibility for the accuracy of any opinions of Total Project Costs.</w:t>
      </w:r>
      <w:r w:rsidR="00460DE6" w:rsidRPr="00460DE6">
        <w:t xml:space="preserve"> </w:t>
      </w:r>
      <w:r w:rsidR="00460DE6" w:rsidRPr="00460DE6">
        <w:rPr>
          <w:b/>
          <w:bCs/>
          <w:color w:val="FF0000"/>
        </w:rPr>
        <w:t>Opinions of Total Project Costs and any revisions thereof must reflect compliance with Domestic Preference requirements.</w:t>
      </w:r>
    </w:p>
    <w:p w14:paraId="278529FB" w14:textId="5CCE615B" w:rsidR="00072B7D" w:rsidRPr="00F13B57" w:rsidRDefault="00F13B57" w:rsidP="004B4DA1">
      <w:pPr>
        <w:pStyle w:val="EJCDCArt1Article"/>
        <w:suppressAutoHyphens/>
      </w:pPr>
      <w:bookmarkStart w:id="17" w:name="_Toc36377816"/>
      <w:r w:rsidRPr="00F13B57">
        <w:lastRenderedPageBreak/>
        <w:t>General Considerations</w:t>
      </w:r>
      <w:bookmarkEnd w:id="17"/>
    </w:p>
    <w:p w14:paraId="3AA85B20" w14:textId="55C14445" w:rsidR="00072B7D" w:rsidRDefault="00072B7D" w:rsidP="004B4DA1">
      <w:pPr>
        <w:pStyle w:val="EJCDCArt2Par101"/>
        <w:suppressAutoHyphens/>
      </w:pPr>
      <w:bookmarkStart w:id="18" w:name="_Toc36377817"/>
      <w:r>
        <w:t>Standards of Performance</w:t>
      </w:r>
      <w:bookmarkEnd w:id="18"/>
    </w:p>
    <w:p w14:paraId="67BCA567" w14:textId="2D776C30" w:rsidR="00072B7D" w:rsidRDefault="00072B7D" w:rsidP="004B4DA1">
      <w:pPr>
        <w:pStyle w:val="EJCDCArt3ParA"/>
        <w:suppressAutoHyphens/>
      </w:pPr>
      <w:r w:rsidRPr="003D6A95">
        <w:t>Standard of Care:</w:t>
      </w:r>
      <w:r>
        <w:t xml:space="preserve"> The standard of care for all professional engineering and related services performed or furnished by Engineer under this Agreement will be the care and skill ordinarily used by members of the subject profession practicing under similar circumstances at the same time and in the same locality. Engineer makes no warranties, express or implied, under this Agreement or otherwise, in connection with any services performed or furnished by Engineer.</w:t>
      </w:r>
    </w:p>
    <w:p w14:paraId="4B2244E5" w14:textId="6750318A" w:rsidR="00072B7D" w:rsidRDefault="00072B7D" w:rsidP="004B4DA1">
      <w:pPr>
        <w:pStyle w:val="EJCDCArt3ParA"/>
        <w:suppressAutoHyphens/>
      </w:pPr>
      <w:r w:rsidRPr="003D6A95">
        <w:t>Technical Accuracy:</w:t>
      </w:r>
      <w:r>
        <w:t xml:space="preserve"> Owner shall not be responsible for discovering deficiencies in the technical accuracy of Engineer’s services. Engineer shall correct deficiencies in technical accuracy without additional </w:t>
      </w:r>
      <w:proofErr w:type="gramStart"/>
      <w:r>
        <w:t>compensation, unless</w:t>
      </w:r>
      <w:proofErr w:type="gramEnd"/>
      <w:r>
        <w:t xml:space="preserve"> such corrective action is directly attributable to deficiencies in Owner-furnished information.</w:t>
      </w:r>
    </w:p>
    <w:p w14:paraId="7CB9F548" w14:textId="66436BE9" w:rsidR="00072B7D" w:rsidRDefault="00EB137B" w:rsidP="004B4DA1">
      <w:pPr>
        <w:pStyle w:val="EJCDCArt3ParA"/>
        <w:suppressAutoHyphens/>
      </w:pPr>
      <w:r w:rsidRPr="003D6A95">
        <w:t xml:space="preserve">Engineer’s Subcontractors and </w:t>
      </w:r>
      <w:r w:rsidR="00072B7D" w:rsidRPr="003D6A95">
        <w:t>Subconsultants:</w:t>
      </w:r>
      <w:r w:rsidR="00072B7D">
        <w:t xml:space="preserve"> Engineer may retain such </w:t>
      </w:r>
      <w:r>
        <w:t xml:space="preserve">Engineer’s Subcontractors and </w:t>
      </w:r>
      <w:r w:rsidR="00072B7D">
        <w:t>Subconsultants as Engineer deems necessary to assist in the performance or furnishing of the services, subject to reasonable, timely, and substantive objections by Owner.</w:t>
      </w:r>
    </w:p>
    <w:p w14:paraId="0503C12C" w14:textId="5AFE7795" w:rsidR="00072B7D" w:rsidRDefault="00072B7D" w:rsidP="004B4DA1">
      <w:pPr>
        <w:pStyle w:val="EJCDCArt3ParA"/>
        <w:suppressAutoHyphens/>
      </w:pPr>
      <w:r w:rsidRPr="003D6A95">
        <w:t>Reliance on Others:</w:t>
      </w:r>
      <w:r>
        <w:t xml:space="preserve"> Subject to the standard of care set forth in </w:t>
      </w:r>
      <w:r w:rsidR="0060032D">
        <w:t>Paragraph </w:t>
      </w:r>
      <w:r>
        <w:t>6.01.A, Engineer may use or rely upon design elements and information ordinarily or customarily furnished by others, including, but not limited to, specialty contractors, manufacturers, suppliers, and the publishers of technical standards.</w:t>
      </w:r>
    </w:p>
    <w:p w14:paraId="7C166BC1" w14:textId="387C3029" w:rsidR="00072B7D" w:rsidRPr="00D933E4" w:rsidRDefault="00072B7D" w:rsidP="004B4DA1">
      <w:pPr>
        <w:pStyle w:val="EJCDCArt3ParA"/>
        <w:suppressAutoHyphens/>
      </w:pPr>
      <w:r w:rsidRPr="00D933E4">
        <w:t>Compliance with Laws and Regulations, and Policies and Procedures</w:t>
      </w:r>
    </w:p>
    <w:p w14:paraId="0330C2DA" w14:textId="02FBEF7D" w:rsidR="00072B7D" w:rsidRDefault="00072B7D" w:rsidP="004B4DA1">
      <w:pPr>
        <w:pStyle w:val="EJCDCArt4Par1"/>
        <w:suppressAutoHyphens/>
      </w:pPr>
      <w:r>
        <w:t>Engineer and Owner shall comply with applicable Laws and Regulations.</w:t>
      </w:r>
    </w:p>
    <w:p w14:paraId="00AFE2DE" w14:textId="5D989B1A" w:rsidR="00072B7D" w:rsidRDefault="00072B7D" w:rsidP="004B4DA1">
      <w:pPr>
        <w:pStyle w:val="EJCDCArt4Par1"/>
        <w:suppressAutoHyphens/>
      </w:pPr>
      <w:r>
        <w:t xml:space="preserve">Engineer shall comply with the policies, procedures, and instructions of Owner that are applicable to Engineer's performance of services under this Agreement and that Owner provides to Engineer in writing, subject to the standard of care set forth in </w:t>
      </w:r>
      <w:r w:rsidR="0060032D">
        <w:t>Paragraph </w:t>
      </w:r>
      <w:r>
        <w:t>6.01.A, and to the extent compliance is not inconsistent with professional practice requirements.</w:t>
      </w:r>
    </w:p>
    <w:p w14:paraId="769EFE91" w14:textId="1C1071F2" w:rsidR="00072B7D" w:rsidRDefault="00072B7D" w:rsidP="004B4DA1">
      <w:pPr>
        <w:pStyle w:val="EJCDCArt4Par1"/>
        <w:suppressAutoHyphens/>
      </w:pPr>
      <w:r>
        <w:t>This Agreement is based on Laws and Regulations and Owner-provided written policies and procedures as of the Effective Date. The following may be the basis for modifications to Owner’s responsibilities or to Engineer’s scope of services, times of performance, or compensation:</w:t>
      </w:r>
    </w:p>
    <w:p w14:paraId="4C99000C" w14:textId="6970CAD6" w:rsidR="00072B7D" w:rsidRDefault="00072B7D" w:rsidP="004B4DA1">
      <w:pPr>
        <w:pStyle w:val="EJCDCCom5Para"/>
        <w:suppressAutoHyphens/>
      </w:pPr>
      <w:r>
        <w:t>changes after the Effective Date to Laws and Regulations,</w:t>
      </w:r>
    </w:p>
    <w:p w14:paraId="24A3B171" w14:textId="076DCEEB" w:rsidR="00072B7D" w:rsidRDefault="00072B7D" w:rsidP="004B4DA1">
      <w:pPr>
        <w:pStyle w:val="EJCDCCom5Para"/>
        <w:suppressAutoHyphens/>
      </w:pPr>
      <w:r>
        <w:t>the receipt by Engineer after the Effective Date of Owner-provided written policies and procedures,</w:t>
      </w:r>
      <w:r w:rsidR="00D933E4">
        <w:t xml:space="preserve"> and</w:t>
      </w:r>
    </w:p>
    <w:p w14:paraId="36DAF0CD" w14:textId="20BC3B11" w:rsidR="00072B7D" w:rsidRDefault="00072B7D" w:rsidP="004B4DA1">
      <w:pPr>
        <w:pStyle w:val="EJCDCCom5Para"/>
        <w:suppressAutoHyphens/>
      </w:pPr>
      <w:r>
        <w:t>changes after the Effective Date to Owner-provided written policies or procedures.</w:t>
      </w:r>
    </w:p>
    <w:p w14:paraId="0854BD85" w14:textId="5A2FA78D" w:rsidR="00072B7D" w:rsidRDefault="00072B7D" w:rsidP="004B4DA1">
      <w:pPr>
        <w:pStyle w:val="EJCDCArt3ParA"/>
        <w:suppressAutoHyphens/>
      </w:pPr>
      <w:r w:rsidRPr="003D6A95">
        <w:t>General Conditions of Construction Contract:</w:t>
      </w:r>
      <w:r>
        <w:t xml:space="preserve"> The general conditions for any </w:t>
      </w:r>
      <w:r w:rsidR="00611829">
        <w:t>C</w:t>
      </w:r>
      <w:r>
        <w:t xml:space="preserve">onstruction </w:t>
      </w:r>
      <w:r w:rsidR="00611829">
        <w:t>C</w:t>
      </w:r>
      <w:r>
        <w:t xml:space="preserve">ontract </w:t>
      </w:r>
      <w:r w:rsidR="00611829">
        <w:t>D</w:t>
      </w:r>
      <w:r>
        <w:t>ocuments prepared hereunder are to be the current edition of EJCDC®</w:t>
      </w:r>
      <w:r w:rsidR="006A1A8D">
        <w:t> </w:t>
      </w:r>
      <w:r>
        <w:t>C</w:t>
      </w:r>
      <w:r w:rsidR="006A1A8D">
        <w:noBreakHyphen/>
      </w:r>
      <w:r>
        <w:t>700</w:t>
      </w:r>
      <w:r w:rsidR="007D2885">
        <w:t>,</w:t>
      </w:r>
      <w:r>
        <w:t xml:space="preserve"> Standard General Conditions of the Construction Contract, prepared by the Engineers Joint Contract Documents Committee, unless expressly indicated otherwise.</w:t>
      </w:r>
    </w:p>
    <w:p w14:paraId="35F75103" w14:textId="72B03B00" w:rsidR="00072B7D" w:rsidRDefault="00072B7D" w:rsidP="004B4DA1">
      <w:pPr>
        <w:pStyle w:val="EJCDCNTU1ParHead"/>
        <w:suppressAutoHyphens/>
      </w:pPr>
      <w:r>
        <w:lastRenderedPageBreak/>
        <w:t>—</w:t>
      </w:r>
      <w:r w:rsidR="0060032D">
        <w:t>Paragraph </w:t>
      </w:r>
      <w:r>
        <w:t>6.01.G requires Engineer to furnish one signed/sealed electronic copy and one signed/sealed printed copy of the Drawings and Specifications. Revise to reflect the needs of the specific engagement.</w:t>
      </w:r>
    </w:p>
    <w:p w14:paraId="6BEBB4AE" w14:textId="128C7242" w:rsidR="00072B7D" w:rsidRDefault="00072B7D" w:rsidP="004B4DA1">
      <w:pPr>
        <w:pStyle w:val="EJCDCArt3ParA"/>
        <w:suppressAutoHyphens/>
      </w:pPr>
      <w:r w:rsidRPr="003D6A95">
        <w:t>Copies of Drawings and Specifications:</w:t>
      </w:r>
      <w:r>
        <w:t xml:space="preserve"> If Engineer is required to prepare or furnish Drawings or Specifications under this Agreement, Engineer shall deliver to Owner at least one complete electronic copy of such Drawings and Specifications, signed and sealed according to applicable Laws and Regulations, and one complete printed copy, duly signed and sealed.</w:t>
      </w:r>
    </w:p>
    <w:p w14:paraId="4C7F7A2F" w14:textId="4CD42340" w:rsidR="00072B7D" w:rsidRDefault="00072B7D" w:rsidP="004B4DA1">
      <w:pPr>
        <w:pStyle w:val="EJCDCArt3ParA"/>
        <w:suppressAutoHyphens/>
      </w:pPr>
      <w:r>
        <w:t>Engineer shall not be required to sign any document, no matter by whom requested, that would result in Engineer having to certify, guarantee, or warrant conditions whose existence Engineer cannot ascertain within the authorized scope of Engineer’s services. Owner agrees not to make resolution of any dispute with Engineer or payment of any amount due to Engineer in any way contingent upon Engineer signing any such document.</w:t>
      </w:r>
    </w:p>
    <w:p w14:paraId="517F4A65" w14:textId="4029DEEC" w:rsidR="00072B7D" w:rsidRDefault="00072B7D" w:rsidP="004B4DA1">
      <w:pPr>
        <w:pStyle w:val="EJCDCArt3ParA"/>
        <w:suppressAutoHyphens/>
      </w:pPr>
      <w:r>
        <w:t xml:space="preserve">Engineer shall not at any time supervise, direct, control, or have authority over any Constructor’s work, nor </w:t>
      </w:r>
      <w:r w:rsidR="008067ED">
        <w:t>wi</w:t>
      </w:r>
      <w:r>
        <w:t>ll Engineer have authority over or be responsible for the means, methods, techniques, sequences, or procedures of construction selected or used by any Constructor, or the safety precautions and programs incident thereto, for security or safety at the Site, nor for any failure of a Constructor to comply with Laws and Regulations applicable to that Constructor’s furnishing and performing of its work. Engineer shall not be responsible for the acts or omissions of any Constructor.</w:t>
      </w:r>
    </w:p>
    <w:p w14:paraId="1B55DF0F" w14:textId="7DEAB5CA" w:rsidR="00072B7D" w:rsidRDefault="00072B7D" w:rsidP="004B4DA1">
      <w:pPr>
        <w:pStyle w:val="EJCDCArt3ParA"/>
        <w:suppressAutoHyphens/>
      </w:pPr>
      <w:r>
        <w:t>Engineer neither guarantees the performance of any Constructor nor assumes responsibility for any Constructor’s failure to furnish and perform the Work in accordance with the Construction Contract Documents.</w:t>
      </w:r>
    </w:p>
    <w:p w14:paraId="485AF82C" w14:textId="6DD6D124" w:rsidR="00072B7D" w:rsidRDefault="00072B7D" w:rsidP="004B4DA1">
      <w:pPr>
        <w:pStyle w:val="EJCDCArt3ParA"/>
        <w:suppressAutoHyphens/>
      </w:pPr>
      <w:r>
        <w:t>Engineer shall not be responsible for any decision made regarding the Construction Contract Documents, or any application, interpretation, clarification, or modification of the Construction Contract Documents, other than those made by Engineer.</w:t>
      </w:r>
    </w:p>
    <w:p w14:paraId="64EF92E3" w14:textId="05D97BCC" w:rsidR="00072B7D" w:rsidRDefault="00072B7D" w:rsidP="004B4DA1">
      <w:pPr>
        <w:pStyle w:val="EJCDCArt3ParA"/>
        <w:suppressAutoHyphens/>
      </w:pPr>
      <w:r>
        <w:t>Engineer is not required to provide and does not have any responsibility for surety bonding or insurance-related advice, recommendations, counseling, or research, or enforcement of construction insurance or surety bonding requirements.</w:t>
      </w:r>
    </w:p>
    <w:p w14:paraId="55E305AD" w14:textId="782E04C3" w:rsidR="00072B7D" w:rsidRDefault="00072B7D" w:rsidP="004B4DA1">
      <w:pPr>
        <w:pStyle w:val="EJCDCArt3ParA"/>
        <w:suppressAutoHyphens/>
      </w:pPr>
      <w:r>
        <w:t>Engineer’s services do not include providing legal advice or representation.</w:t>
      </w:r>
    </w:p>
    <w:p w14:paraId="015D9751" w14:textId="177FF4F8" w:rsidR="00072B7D" w:rsidRDefault="00072B7D" w:rsidP="004B4DA1">
      <w:pPr>
        <w:pStyle w:val="EJCDCArt3ParA"/>
        <w:suppressAutoHyphens/>
      </w:pPr>
      <w:r>
        <w:t>Engineer’s services do not include (1</w:t>
      </w:r>
      <w:r w:rsidR="0060032D">
        <w:t>) </w:t>
      </w:r>
      <w:r>
        <w:t>serving as a “municipal advisor” for purposes of the registration requirements of Section 975 of the Dodd-Frank Wall Street Reform and Consumer Protection Act (2010) or the municipal advisor registration rules issued by the Securities and Exchange Commission, or (2</w:t>
      </w:r>
      <w:r w:rsidR="0060032D">
        <w:t>) </w:t>
      </w:r>
      <w:r>
        <w:t>advising Owner, or any municipal entity or other person or entity, regarding municipal financial products or the issuance of municipal securities, including advice with respect to the structure, timing, terms, or other similar matters concerning such products or issuances.</w:t>
      </w:r>
    </w:p>
    <w:p w14:paraId="7E82AD41" w14:textId="4643738D" w:rsidR="00072B7D" w:rsidRDefault="00072B7D" w:rsidP="004B4DA1">
      <w:pPr>
        <w:pStyle w:val="EJCDCArt3ParA"/>
        <w:suppressAutoHyphens/>
      </w:pPr>
      <w:r>
        <w:t xml:space="preserve">While at the Site, Engineer, its Subconsultants, and </w:t>
      </w:r>
      <w:r w:rsidR="00EB137B">
        <w:t xml:space="preserve">Engineer’s Subcontractors, and </w:t>
      </w:r>
      <w:r>
        <w:t xml:space="preserve">their employees and representatives </w:t>
      </w:r>
      <w:r w:rsidR="008067ED">
        <w:t>wi</w:t>
      </w:r>
      <w:r>
        <w:t>ll comply with the applicable requirements of Contractor's and Owner's safety programs of which Engineer has been informed in writing.</w:t>
      </w:r>
    </w:p>
    <w:p w14:paraId="763D849B" w14:textId="64B20FA5" w:rsidR="00072B7D" w:rsidRDefault="00072B7D" w:rsidP="004B4DA1">
      <w:pPr>
        <w:pStyle w:val="EJCDCNTU1ParHead"/>
        <w:suppressAutoHyphens/>
      </w:pPr>
    </w:p>
    <w:p w14:paraId="31152C90" w14:textId="6CFA63B8" w:rsidR="00072B7D" w:rsidRDefault="0060032D" w:rsidP="004B4DA1">
      <w:pPr>
        <w:pStyle w:val="EJCDCNTU2Par1"/>
        <w:suppressAutoHyphens/>
      </w:pPr>
      <w:r>
        <w:t>Paragraphs </w:t>
      </w:r>
      <w:r w:rsidR="00072B7D">
        <w:t>6.02.A and B are two options for ownership of Documents; users will need to select the preferred version and delete the other.</w:t>
      </w:r>
      <w:r w:rsidR="00881AEF">
        <w:t xml:space="preserve"> </w:t>
      </w:r>
      <w:r w:rsidR="00BF0A20">
        <w:t xml:space="preserve">In making this selection, do not inadvertently delete </w:t>
      </w:r>
      <w:r w:rsidR="00232F31">
        <w:t>the paragraphs numbered 6.02.C, D, and E</w:t>
      </w:r>
      <w:r w:rsidR="00BF0A20">
        <w:t xml:space="preserve"> in the document as published</w:t>
      </w:r>
      <w:r w:rsidR="00232F31">
        <w:t>.</w:t>
      </w:r>
    </w:p>
    <w:p w14:paraId="5CD06E52" w14:textId="3778F4CB" w:rsidR="0075528A" w:rsidRDefault="0075528A" w:rsidP="004B4DA1">
      <w:pPr>
        <w:pStyle w:val="EJCDCNTU2Par1"/>
        <w:suppressAutoHyphens/>
      </w:pPr>
      <w:r>
        <w:lastRenderedPageBreak/>
        <w:t>After selection of either Paragraph</w:t>
      </w:r>
      <w:r w:rsidR="00032737">
        <w:t> </w:t>
      </w:r>
      <w:r>
        <w:t>6.02.A or 6.02.B</w:t>
      </w:r>
      <w:r w:rsidR="008245D5">
        <w:t xml:space="preserve"> (and deletion of the other), the selected paragraph will </w:t>
      </w:r>
      <w:r w:rsidR="00DE5DEB">
        <w:t xml:space="preserve">automatically </w:t>
      </w:r>
      <w:r w:rsidR="008245D5">
        <w:t>be Paragraph</w:t>
      </w:r>
      <w:r w:rsidR="00032737">
        <w:t> </w:t>
      </w:r>
      <w:r w:rsidR="008245D5">
        <w:t>6.02.A and the paragraphs numbered 6.02.C, D, and E in the document as published should automatically renumber as Paragraphs</w:t>
      </w:r>
      <w:r w:rsidR="00032737">
        <w:t> </w:t>
      </w:r>
      <w:r w:rsidR="008245D5">
        <w:t>6.02.B, C, and D. This renumbering does not pose any problems for cross-references elsewhere in the document as published.</w:t>
      </w:r>
    </w:p>
    <w:p w14:paraId="145B6CB4" w14:textId="48747C88" w:rsidR="00072B7D" w:rsidRDefault="00072B7D" w:rsidP="004B4DA1">
      <w:pPr>
        <w:pStyle w:val="EJCDCNTU2Par1"/>
        <w:suppressAutoHyphens/>
      </w:pPr>
      <w:r>
        <w:t xml:space="preserve">In the first option, </w:t>
      </w:r>
      <w:r w:rsidR="00DE1CC4">
        <w:t>Paragraph </w:t>
      </w:r>
      <w:r>
        <w:t>6.02.A</w:t>
      </w:r>
      <w:r w:rsidR="007B5C3F">
        <w:t xml:space="preserve"> (as published)</w:t>
      </w:r>
      <w:r>
        <w:t>, ownership is retained by Engineer with a limited but broad license to the Owner for Owner’s Project and Project-related purpose</w:t>
      </w:r>
      <w:r w:rsidR="00EA3584">
        <w:t>s</w:t>
      </w:r>
      <w:r w:rsidR="00DA6C33">
        <w:t>.</w:t>
      </w:r>
      <w:r>
        <w:t xml:space="preserve"> In the second option, </w:t>
      </w:r>
      <w:r w:rsidR="00DE1CC4">
        <w:t>Paragraph </w:t>
      </w:r>
      <w:r>
        <w:t>6.02.B</w:t>
      </w:r>
      <w:r w:rsidR="00DE1CC4">
        <w:t xml:space="preserve"> (as published)</w:t>
      </w:r>
      <w:r>
        <w:t>, ownership is acquired by Owner, with Engineer retaining certain rights to the Documents.</w:t>
      </w:r>
    </w:p>
    <w:p w14:paraId="1265E772" w14:textId="6F489D35" w:rsidR="00072B7D" w:rsidRDefault="00072B7D" w:rsidP="004B4DA1">
      <w:pPr>
        <w:pStyle w:val="EJCDCNTU2Par1"/>
        <w:suppressAutoHyphens/>
      </w:pPr>
      <w:r>
        <w:t>To the extent Engineer makes commitments here regarding licensing or transfer of rights, it is important that Engineer assure that any Subconsultants contractually make or consent to the same commitments.</w:t>
      </w:r>
    </w:p>
    <w:p w14:paraId="6A6CC0C6" w14:textId="56B3B208" w:rsidR="00072B7D" w:rsidRDefault="00072B7D" w:rsidP="004B4DA1">
      <w:pPr>
        <w:pStyle w:val="EJCDCArt2Par101"/>
        <w:suppressAutoHyphens/>
      </w:pPr>
      <w:bookmarkStart w:id="19" w:name="_Toc36377818"/>
      <w:r>
        <w:t>Ownership and Use of Documents</w:t>
      </w:r>
      <w:bookmarkEnd w:id="19"/>
    </w:p>
    <w:p w14:paraId="692C6D41" w14:textId="4C5E0CAC" w:rsidR="00072B7D" w:rsidRDefault="00072B7D" w:rsidP="004B4DA1">
      <w:pPr>
        <w:pStyle w:val="EJCDCArt3ParA"/>
        <w:suppressAutoHyphens/>
      </w:pPr>
      <w:r>
        <w:t xml:space="preserve">All Documents are instruments of service, and Engineer owns the Documents, including all associated copyrights and the right of reuse at the discretion of the Engineer. Engineer shall continue to own the Documents and all associated rights </w:t>
      </w:r>
      <w:proofErr w:type="gramStart"/>
      <w:r>
        <w:t>whether or not</w:t>
      </w:r>
      <w:proofErr w:type="gramEnd"/>
      <w:r>
        <w:t xml:space="preserve"> the Project is completed.</w:t>
      </w:r>
    </w:p>
    <w:p w14:paraId="68684415" w14:textId="5C79AFB9" w:rsidR="00072B7D" w:rsidRDefault="00072B7D" w:rsidP="004B4DA1">
      <w:pPr>
        <w:pStyle w:val="EJCDCArt4Par1"/>
        <w:suppressAutoHyphens/>
      </w:pPr>
      <w:r>
        <w:t>Owner may make and retain copies of Documents for information and reference in connection with the use of the Documents on the Project.</w:t>
      </w:r>
    </w:p>
    <w:p w14:paraId="0308C1EF" w14:textId="09998A40" w:rsidR="00072B7D" w:rsidRDefault="00072B7D" w:rsidP="004B4DA1">
      <w:pPr>
        <w:pStyle w:val="EJCDCArt4Par1"/>
        <w:suppressAutoHyphens/>
      </w:pPr>
      <w:r>
        <w:t>Engineer grants Owner a limited license to use the Documents on the Project, extensions of the Project, and for related uses of the Owner, subject to receipt by Engineer of full payment due and owing for all services relating to preparation of the Documents, and subject to the following limitations:</w:t>
      </w:r>
    </w:p>
    <w:p w14:paraId="02049B4F" w14:textId="6C0ED988" w:rsidR="00072B7D" w:rsidRDefault="00072B7D" w:rsidP="004B4DA1">
      <w:pPr>
        <w:pStyle w:val="EJCDCArt5Para"/>
        <w:suppressAutoHyphens/>
      </w:pPr>
      <w:r>
        <w:t xml:space="preserve">Owner acknowledges that such Documents are not intended or represented to be suitable for use on the Project unless completed by Engineer, or for use or reuse by Owner or others on extensions of the Project, on any other project, or for any other use or purpose, without written verification or adaptation by </w:t>
      </w:r>
      <w:proofErr w:type="gramStart"/>
      <w:r>
        <w:t>Engineer;</w:t>
      </w:r>
      <w:proofErr w:type="gramEnd"/>
    </w:p>
    <w:p w14:paraId="05C6E2FF" w14:textId="6740D36E" w:rsidR="00072B7D" w:rsidRDefault="00072B7D" w:rsidP="004B4DA1">
      <w:pPr>
        <w:pStyle w:val="EJCDCArt5Para"/>
        <w:suppressAutoHyphens/>
      </w:pPr>
      <w:r>
        <w:t xml:space="preserve">any such use or reuse, or any modification of the Documents, without written verification, completion, or adaptation by Engineer, as appropriate for the specific purpose intended, will be at Owner’s sole risk and without liability or legal exposure to Engineer or to its officers, directors, members, partners, agents, employees, and </w:t>
      </w:r>
      <w:proofErr w:type="gramStart"/>
      <w:r>
        <w:t>Subconsultants;</w:t>
      </w:r>
      <w:proofErr w:type="gramEnd"/>
    </w:p>
    <w:p w14:paraId="39FF0B14" w14:textId="6C7DD4FC" w:rsidR="00072B7D" w:rsidRDefault="00072B7D" w:rsidP="004B4DA1">
      <w:pPr>
        <w:pStyle w:val="EJCDCArt5Para"/>
        <w:suppressAutoHyphens/>
      </w:pPr>
      <w:r>
        <w:t xml:space="preserve">Owner shall indemnify and hold harmless Engineer and its officers, directors, members, partners, agents, employees, and Subconsultants from all claims, damages, losses, and expenses, including attorneys’ fees, arising out </w:t>
      </w:r>
      <w:proofErr w:type="gramStart"/>
      <w:r>
        <w:t>of</w:t>
      </w:r>
      <w:proofErr w:type="gramEnd"/>
      <w:r>
        <w:t xml:space="preserve"> or resulting from any use, reuse, or modification of the Documents without written verification, completion, or adaptation by Engineer; and</w:t>
      </w:r>
    </w:p>
    <w:p w14:paraId="0858C431" w14:textId="15B0352E" w:rsidR="00072B7D" w:rsidRDefault="00072B7D" w:rsidP="004B4DA1">
      <w:pPr>
        <w:pStyle w:val="EJCDCArt5Para"/>
        <w:suppressAutoHyphens/>
      </w:pPr>
      <w:r>
        <w:t>such limited license to Owner shall not create any rights in third parties.</w:t>
      </w:r>
    </w:p>
    <w:p w14:paraId="506B41D3" w14:textId="4275586E" w:rsidR="00072B7D" w:rsidRDefault="00072B7D" w:rsidP="004B4DA1">
      <w:pPr>
        <w:pStyle w:val="EJCDCNormal"/>
        <w:suppressAutoHyphens/>
      </w:pPr>
      <w:r>
        <w:t xml:space="preserve">OR </w:t>
      </w:r>
      <w:r w:rsidRPr="007F63E2">
        <w:rPr>
          <w:b/>
        </w:rPr>
        <w:t>[</w:t>
      </w:r>
      <w:r w:rsidR="00B01970" w:rsidRPr="007F63E2">
        <w:rPr>
          <w:b/>
        </w:rPr>
        <w:t>second option for</w:t>
      </w:r>
      <w:r w:rsidRPr="007F63E2">
        <w:rPr>
          <w:b/>
        </w:rPr>
        <w:t xml:space="preserve"> 6.02.A]</w:t>
      </w:r>
      <w:r>
        <w:t>:</w:t>
      </w:r>
    </w:p>
    <w:p w14:paraId="3DC91411" w14:textId="03B1062D" w:rsidR="00072B7D" w:rsidRDefault="00072B7D" w:rsidP="004B4DA1">
      <w:pPr>
        <w:pStyle w:val="EJCDCArt3ParA"/>
        <w:suppressAutoHyphens/>
      </w:pPr>
      <w:r>
        <w:t>All Documents are instruments of service, and Engineer owns the Documents, including all associated copyrights and the right of reuse at the discretion of the Engineer, subject to the following provisions:</w:t>
      </w:r>
    </w:p>
    <w:p w14:paraId="6613B6E7" w14:textId="4A14A926" w:rsidR="00072B7D" w:rsidRDefault="00072B7D" w:rsidP="004B4DA1">
      <w:pPr>
        <w:pStyle w:val="EJCDCArt4Par1"/>
        <w:suppressAutoHyphens/>
      </w:pPr>
      <w:r>
        <w:lastRenderedPageBreak/>
        <w:t>Upon receipt by Engineer of full payment due and owing for all services relating to preparation of the Documents and subject to the exp</w:t>
      </w:r>
      <w:r w:rsidR="00EF1609">
        <w:t>ress</w:t>
      </w:r>
      <w:r>
        <w:t xml:space="preserve"> exclusions</w:t>
      </w:r>
      <w:r w:rsidR="00EF1609">
        <w:t xml:space="preserve"> that follow</w:t>
      </w:r>
      <w:r>
        <w:t>, Engineer and any Subconsultants will grant to Owner the ownership of the Documents, including all associated copyrights and the right of reuse.</w:t>
      </w:r>
    </w:p>
    <w:p w14:paraId="1D5C96E2" w14:textId="05832491" w:rsidR="00072B7D" w:rsidRDefault="00072B7D" w:rsidP="004B4DA1">
      <w:pPr>
        <w:pStyle w:val="EJCDCArt4Par1"/>
        <w:suppressAutoHyphens/>
      </w:pPr>
      <w:r>
        <w:t>When requested by Owner, Engineer will perform any clerical or administrative acts reasonably necessary to confirm or record the transfer of Engineer’s interests in the Documents to the Owner, and Owner will reimburse the Engineer for its costs to comply with the transfer request.</w:t>
      </w:r>
    </w:p>
    <w:p w14:paraId="04152336" w14:textId="0916A94D" w:rsidR="00072B7D" w:rsidRDefault="00072B7D" w:rsidP="004B4DA1">
      <w:pPr>
        <w:pStyle w:val="EJCDCArt4Par1"/>
        <w:suppressAutoHyphens/>
      </w:pPr>
      <w:r>
        <w:t xml:space="preserve">Engineer shall have and retain the ownership, title, and property rights, including copyright, patent, intellectual property, and common law rights, in any design elements (including but not limited to standard details, drawings, plans, specifications, methodologies, and engineering computations) used in the Documents, but developed by Engineer or its Subconsultants </w:t>
      </w:r>
      <w:proofErr w:type="gramStart"/>
      <w:r>
        <w:t>previous to</w:t>
      </w:r>
      <w:proofErr w:type="gramEnd"/>
      <w:r>
        <w:t xml:space="preserve"> or independent of this Agreement (“Previously/Independently Created Works”). Engineer shall provide appropriate verification of such previous or independent development upon Owner’s request.</w:t>
      </w:r>
    </w:p>
    <w:p w14:paraId="39F4908E" w14:textId="73B7351A" w:rsidR="00072B7D" w:rsidRDefault="00072B7D" w:rsidP="004B4DA1">
      <w:pPr>
        <w:pStyle w:val="EJCDCArt4Par1"/>
        <w:suppressAutoHyphens/>
      </w:pPr>
      <w:r>
        <w:t xml:space="preserve">Upon receipt by Engineer of full payment due and owing for all services relating to preparation of the Documents, Engineer will issue to Owner a royalty-free, </w:t>
      </w:r>
      <w:proofErr w:type="gramStart"/>
      <w:r>
        <w:t>nonexclusive</w:t>
      </w:r>
      <w:proofErr w:type="gramEnd"/>
      <w:r>
        <w:t xml:space="preserve"> and irrevocable license to use such</w:t>
      </w:r>
      <w:r w:rsidR="000902F2">
        <w:t xml:space="preserve"> </w:t>
      </w:r>
      <w:r>
        <w:t>Previously/Independently</w:t>
      </w:r>
      <w:r w:rsidR="000902F2">
        <w:t xml:space="preserve"> </w:t>
      </w:r>
      <w:r>
        <w:t>Created Works on the Project or on any extension of the Project.</w:t>
      </w:r>
    </w:p>
    <w:p w14:paraId="765A6B6D" w14:textId="6A9C3DE8" w:rsidR="00072B7D" w:rsidRDefault="00072B7D" w:rsidP="004B4DA1">
      <w:pPr>
        <w:pStyle w:val="EJCDCArt4Par1"/>
        <w:suppressAutoHyphens/>
      </w:pPr>
      <w:r>
        <w:t>Owner acknowledges that the Documents are not intended or represented to be suitable for use on the Project unless completed by Engineer, or for use or reuse by Owner or others on extensions of the Project, on any other project, or for any other use or purpose, without written verification or adaptation by Engineer</w:t>
      </w:r>
      <w:r w:rsidR="00BD50F6">
        <w:t>.</w:t>
      </w:r>
    </w:p>
    <w:p w14:paraId="05D83E9F" w14:textId="652BF90F" w:rsidR="00072B7D" w:rsidRDefault="00072B7D" w:rsidP="004B4DA1">
      <w:pPr>
        <w:pStyle w:val="EJCDCArt4Par1"/>
        <w:suppressAutoHyphens/>
      </w:pPr>
      <w:r>
        <w:t>Any such use or reuse, or any modification of the Documents, without written verification, completion, or adaptation by Engineer, as appropriate for the specific purpose intended, will be at Owner’s sole risk and without liability or legal exposure to Engineer or to its officers, directors, members, partners, agents, employees, and Consultants</w:t>
      </w:r>
      <w:r w:rsidR="00BD50F6">
        <w:t>.</w:t>
      </w:r>
    </w:p>
    <w:p w14:paraId="53E6FD5A" w14:textId="4FFC5A13" w:rsidR="00072B7D" w:rsidRDefault="00072B7D" w:rsidP="004B4DA1">
      <w:pPr>
        <w:pStyle w:val="EJCDCArt4Par1"/>
        <w:suppressAutoHyphens/>
      </w:pPr>
      <w:r>
        <w:t xml:space="preserve">Owner shall indemnify and hold harmless Engineer and its officers, directors, members, partners, agents, employees, and Subconsultants from all claims, damages, losses, and expenses, including attorneys’ fees, arising out </w:t>
      </w:r>
      <w:proofErr w:type="gramStart"/>
      <w:r>
        <w:t>of</w:t>
      </w:r>
      <w:proofErr w:type="gramEnd"/>
      <w:r>
        <w:t xml:space="preserve"> or resulting from any use, reuse, or modification of the Documents without written verification, completion, or adaptation by Engineer</w:t>
      </w:r>
      <w:r w:rsidR="00BD50F6">
        <w:t>.</w:t>
      </w:r>
    </w:p>
    <w:p w14:paraId="5F924A3F" w14:textId="73E882BD" w:rsidR="00072B7D" w:rsidRDefault="00072B7D" w:rsidP="004B4DA1">
      <w:pPr>
        <w:pStyle w:val="EJCDCArt4Par1"/>
        <w:suppressAutoHyphens/>
      </w:pPr>
      <w:r>
        <w:t>Such limited license to Owner shall not create any rights in third parties</w:t>
      </w:r>
      <w:r w:rsidR="00BD50F6">
        <w:t>.</w:t>
      </w:r>
    </w:p>
    <w:p w14:paraId="0A3749F4" w14:textId="54510D39" w:rsidR="00072B7D" w:rsidRDefault="00072B7D" w:rsidP="004B4DA1">
      <w:pPr>
        <w:pStyle w:val="EJCDCArt4Par1"/>
        <w:suppressAutoHyphens/>
      </w:pPr>
      <w:r>
        <w:t>Nothing herein limit</w:t>
      </w:r>
      <w:r w:rsidR="0010389F">
        <w:t>s</w:t>
      </w:r>
      <w:r>
        <w:t xml:space="preserve"> the Engineer’s right of use or reuse of Previously/Independently Created Works or any of Engineer’s non-Document work product.</w:t>
      </w:r>
    </w:p>
    <w:p w14:paraId="061CBACF" w14:textId="321B2E4F" w:rsidR="00072B7D" w:rsidRDefault="00072B7D" w:rsidP="004B4DA1">
      <w:pPr>
        <w:pStyle w:val="EJCDCArt3ParA"/>
        <w:suppressAutoHyphens/>
      </w:pPr>
      <w:r>
        <w:t>If Engineer at Owner’s request verifies the suitability of the Documents, completes them, or adapts them for extensions of the Project or for any other purpose, then Owner shall compensate Engineer at rates or in an amount to be agreed upon by Owner and Engineer.</w:t>
      </w:r>
    </w:p>
    <w:p w14:paraId="17374E46" w14:textId="31D1235A" w:rsidR="00072B7D" w:rsidRDefault="00072B7D" w:rsidP="004B4DA1">
      <w:pPr>
        <w:pStyle w:val="EJCDCArt3ParA"/>
        <w:suppressAutoHyphens/>
      </w:pPr>
      <w:r>
        <w:t xml:space="preserve">Engineer shall inform Owner if Engineer is aware </w:t>
      </w:r>
      <w:r w:rsidR="008A07A0">
        <w:t xml:space="preserve">of </w:t>
      </w:r>
      <w:r>
        <w:t xml:space="preserve">any invention, design, process, product, or device specified in the Drawings, Specifications, or other Documents </w:t>
      </w:r>
      <w:r w:rsidR="008A07A0">
        <w:t xml:space="preserve">that </w:t>
      </w:r>
      <w:r>
        <w:t xml:space="preserve">is subject to payment (whether by Owner or Contractor) of any license fee or royalty to others, as required by patent rights or copyrights. If Engineer’s good-faith inclusion in the Drawings, </w:t>
      </w:r>
      <w:r>
        <w:lastRenderedPageBreak/>
        <w:t>Specifications, or other Documents of new, innovative, or non-standard technologies, for the benefit of Owner and the Project, results in third-party claims of infringement or violation of intellectual property rights, then Owner and Engineer shall share equally the costs of defending against, settling, or paying such claims.</w:t>
      </w:r>
    </w:p>
    <w:p w14:paraId="3FC29A50" w14:textId="6252DBFB" w:rsidR="00072B7D" w:rsidRDefault="00072B7D" w:rsidP="004B4DA1">
      <w:pPr>
        <w:pStyle w:val="EJCDCArt3ParA"/>
        <w:suppressAutoHyphens/>
      </w:pPr>
      <w:r>
        <w:t xml:space="preserve">Engineer will obtain Owner’s consent, which </w:t>
      </w:r>
      <w:r w:rsidR="0010389F">
        <w:t>wi</w:t>
      </w:r>
      <w:r>
        <w:t xml:space="preserve">ll not be unreasonably withheld, prior to releasing any publicity, including news and press releases, promotional publications, award and prize competition submittals, and other advertising regarding the subject matter of this Agreement. Nothing herein </w:t>
      </w:r>
      <w:r w:rsidR="0010389F">
        <w:t>wi</w:t>
      </w:r>
      <w:r>
        <w:t>ll limit the Engineer’s right to include information in statements of qualifications and proposals to others accurately describing its participation and participation of employees in the Project.</w:t>
      </w:r>
    </w:p>
    <w:p w14:paraId="27A6C276" w14:textId="6ACB65DF" w:rsidR="00072B7D" w:rsidRDefault="00072B7D" w:rsidP="004B4DA1">
      <w:pPr>
        <w:pStyle w:val="EJCDCArt2Par101"/>
        <w:suppressAutoHyphens/>
      </w:pPr>
      <w:bookmarkStart w:id="20" w:name="_Toc36377819"/>
      <w:r>
        <w:t>Electronic Transmittals</w:t>
      </w:r>
      <w:bookmarkEnd w:id="20"/>
    </w:p>
    <w:p w14:paraId="437EE2B6" w14:textId="6AEB7AD0" w:rsidR="00072B7D" w:rsidRDefault="00072B7D" w:rsidP="004B4DA1">
      <w:pPr>
        <w:pStyle w:val="EJCDCArt3ParA"/>
        <w:suppressAutoHyphens/>
      </w:pPr>
      <w:r>
        <w:t xml:space="preserve">To the fullest extent practical, Owner and Engineer agree to transmit, and accept, Project-related correspondence, Documents, text, data, drawings, information, and graphics, in electronic media or digital format, either directly, or through access to a secure Project website, in accordance with </w:t>
      </w:r>
      <w:r w:rsidR="0060032D">
        <w:t>Exhibit </w:t>
      </w:r>
      <w:r>
        <w:t>F, Electronic Documents Protocol (EDP).</w:t>
      </w:r>
    </w:p>
    <w:p w14:paraId="75CC42A5" w14:textId="5E6E66EB" w:rsidR="00072B7D" w:rsidRDefault="00072B7D" w:rsidP="004B4DA1">
      <w:pPr>
        <w:pStyle w:val="EJCDCArt4Par1"/>
        <w:suppressAutoHyphens/>
      </w:pPr>
      <w:r>
        <w:t xml:space="preserve">Compliance with the EDP by Engineer shall be considered a Basic Service and no direct or separate compensation </w:t>
      </w:r>
      <w:r w:rsidR="0010389F">
        <w:t>wi</w:t>
      </w:r>
      <w:r>
        <w:t xml:space="preserve">ll be paid to Engineer for such </w:t>
      </w:r>
      <w:proofErr w:type="gramStart"/>
      <w:r>
        <w:t>compliance, unless</w:t>
      </w:r>
      <w:proofErr w:type="gramEnd"/>
      <w:r>
        <w:t xml:space="preserve"> provisions for separate compensation are expressly set forth in the EDP.</w:t>
      </w:r>
    </w:p>
    <w:p w14:paraId="4C6F3B88" w14:textId="5066B00C" w:rsidR="00B96F58" w:rsidRDefault="00B96F58" w:rsidP="004B4DA1">
      <w:pPr>
        <w:pStyle w:val="EJCDCArt4Par1"/>
        <w:suppressAutoHyphens/>
      </w:pPr>
      <w:r>
        <w:t>Engineer’s costs directly attributable to changes in Engineer’s Electronic Documents obligations, after the effective date of this Agreement, necessitated by revisions to Exhibit F, delayed adoption of Exhibit F, or implementation of other Electronic Documents protocols, will be compensated as Additional Services.</w:t>
      </w:r>
    </w:p>
    <w:p w14:paraId="3825AEAD" w14:textId="2E944D24" w:rsidR="00072B7D" w:rsidRDefault="00072B7D" w:rsidP="004B4DA1">
      <w:pPr>
        <w:pStyle w:val="EJCDCArt3ParA"/>
        <w:suppressAutoHyphens/>
      </w:pPr>
      <w:r>
        <w:t xml:space="preserve">If this Agreement does not include </w:t>
      </w:r>
      <w:r w:rsidR="0060032D">
        <w:t>Exhibit </w:t>
      </w:r>
      <w:r>
        <w:t xml:space="preserve">F or otherwise does not establish or include protocols for transmittal of Electronic Documents by Electronic Means, then Owner and Engineer may operate without specific protocols or may jointly develop such protocols </w:t>
      </w:r>
      <w:proofErr w:type="gramStart"/>
      <w:r>
        <w:t>at a later date</w:t>
      </w:r>
      <w:proofErr w:type="gramEnd"/>
      <w:r>
        <w:t>.</w:t>
      </w:r>
    </w:p>
    <w:p w14:paraId="6FFADCA5" w14:textId="4413C3DB" w:rsidR="00072B7D" w:rsidRDefault="00072B7D" w:rsidP="004B4DA1">
      <w:pPr>
        <w:pStyle w:val="EJCDCArt3ParA"/>
        <w:suppressAutoHyphens/>
      </w:pPr>
      <w:r>
        <w:t xml:space="preserve">Except as stated otherwise in </w:t>
      </w:r>
      <w:r w:rsidR="0060032D">
        <w:t>Exhibit </w:t>
      </w:r>
      <w:r>
        <w:t>F (if included in this Agreement), when transmitting Electronic Documents by Electronic Means, the transmitting party makes no representations as to long term compatibility, usability, or readability of the Electronic Documents resulting from the recipient’s use of software application packages, operating systems, or computer hardware differing from those used in the drafting or transmittal of the Electronic Documents, or from those established in applicable protocols.</w:t>
      </w:r>
    </w:p>
    <w:p w14:paraId="05EF9D4E" w14:textId="242339F9" w:rsidR="00072B7D" w:rsidRDefault="00072B7D" w:rsidP="004B4DA1">
      <w:pPr>
        <w:pStyle w:val="EJCDCArt3ParA"/>
        <w:suppressAutoHyphens/>
      </w:pPr>
      <w:r>
        <w:t>This Agreement (including the EDP) is not intended to create obligations for Owner or Engineer with respect to transmittals to or from third parties, except as expressly stated in the EDP.</w:t>
      </w:r>
    </w:p>
    <w:p w14:paraId="54727A73" w14:textId="3262FACC" w:rsidR="00072B7D" w:rsidRDefault="00072B7D" w:rsidP="004B4DA1">
      <w:pPr>
        <w:pStyle w:val="EJCDCArt2Par101"/>
        <w:suppressAutoHyphens/>
      </w:pPr>
      <w:bookmarkStart w:id="21" w:name="_Toc36377820"/>
      <w:r>
        <w:t>Insurance</w:t>
      </w:r>
      <w:bookmarkEnd w:id="21"/>
    </w:p>
    <w:p w14:paraId="46D061B2" w14:textId="5B5FCEA2" w:rsidR="00072B7D" w:rsidRDefault="00072B7D" w:rsidP="004B4DA1">
      <w:pPr>
        <w:pStyle w:val="EJCDCArt3ParA"/>
        <w:suppressAutoHyphens/>
      </w:pPr>
      <w:r>
        <w:t xml:space="preserve">Engineer shall procure and maintain insurance as set forth in </w:t>
      </w:r>
      <w:r w:rsidR="0060032D">
        <w:t>Exhibit </w:t>
      </w:r>
      <w:r>
        <w:t>G.</w:t>
      </w:r>
    </w:p>
    <w:p w14:paraId="4340D44A" w14:textId="51B9739B" w:rsidR="00072B7D" w:rsidRDefault="00072B7D" w:rsidP="004B4DA1">
      <w:pPr>
        <w:pStyle w:val="EJCDCArt3ParA"/>
        <w:suppressAutoHyphens/>
      </w:pPr>
      <w:r w:rsidRPr="003D6A95">
        <w:t>Additional Insureds:</w:t>
      </w:r>
      <w:r>
        <w:t xml:space="preserve"> The Engineer’s commercial general liability, automobile liability, and umbrella or excess liability policies, </w:t>
      </w:r>
      <w:r w:rsidR="00EA5C31">
        <w:t>must</w:t>
      </w:r>
      <w:r>
        <w:t>:</w:t>
      </w:r>
    </w:p>
    <w:p w14:paraId="291CE091" w14:textId="36E9586E" w:rsidR="00072B7D" w:rsidRDefault="00072B7D" w:rsidP="004B4DA1">
      <w:pPr>
        <w:pStyle w:val="EJCDCArt4Par1"/>
        <w:suppressAutoHyphens/>
      </w:pPr>
      <w:r>
        <w:t xml:space="preserve">include and list as additional insureds Owner, and any individuals or entities identified as additional insureds in </w:t>
      </w:r>
      <w:r w:rsidR="0060032D">
        <w:t>Exhibit </w:t>
      </w:r>
      <w:proofErr w:type="gramStart"/>
      <w:r>
        <w:t>G;</w:t>
      </w:r>
      <w:proofErr w:type="gramEnd"/>
    </w:p>
    <w:p w14:paraId="53DFF1AB" w14:textId="57A94856" w:rsidR="00072B7D" w:rsidRDefault="00072B7D" w:rsidP="004B4DA1">
      <w:pPr>
        <w:pStyle w:val="EJCDCArt4Par1"/>
        <w:suppressAutoHyphens/>
      </w:pPr>
      <w:r>
        <w:lastRenderedPageBreak/>
        <w:t xml:space="preserve">include coverage for the respective officers, directors, members, partners, and employees of all such additional </w:t>
      </w:r>
      <w:proofErr w:type="gramStart"/>
      <w:r>
        <w:t>insureds;</w:t>
      </w:r>
      <w:proofErr w:type="gramEnd"/>
    </w:p>
    <w:p w14:paraId="5147028A" w14:textId="6A47F4BB" w:rsidR="00072B7D" w:rsidRDefault="00072B7D" w:rsidP="004B4DA1">
      <w:pPr>
        <w:pStyle w:val="EJCDCArt4Par1"/>
        <w:suppressAutoHyphens/>
      </w:pPr>
      <w:r>
        <w:t>afford primary coverage to these additional insureds for all claims covered thereby (including as applicable those arising from both ongoing and completed operations);</w:t>
      </w:r>
      <w:r w:rsidR="00BD50F6">
        <w:t xml:space="preserve"> and</w:t>
      </w:r>
    </w:p>
    <w:p w14:paraId="2C3944AC" w14:textId="304043A6" w:rsidR="00072B7D" w:rsidRDefault="00072B7D" w:rsidP="004B4DA1">
      <w:pPr>
        <w:pStyle w:val="EJCDCArt4Par1"/>
        <w:suppressAutoHyphens/>
      </w:pPr>
      <w:r>
        <w:t>not seek contribution from insurance maintained by the additional insured.</w:t>
      </w:r>
    </w:p>
    <w:p w14:paraId="2C0C3A7A" w14:textId="39875745" w:rsidR="00072B7D" w:rsidRDefault="00072B7D" w:rsidP="004B4DA1">
      <w:pPr>
        <w:pStyle w:val="EJCDCArt3ParA"/>
        <w:suppressAutoHyphens/>
      </w:pPr>
      <w:r>
        <w:t xml:space="preserve">Owner shall procure and maintain insurance as set forth in </w:t>
      </w:r>
      <w:r w:rsidR="0060032D">
        <w:t>Exhibit </w:t>
      </w:r>
      <w:r>
        <w:t>G.</w:t>
      </w:r>
    </w:p>
    <w:p w14:paraId="6C2C1270" w14:textId="72338803" w:rsidR="00072B7D" w:rsidRDefault="00072B7D" w:rsidP="004B4DA1">
      <w:pPr>
        <w:pStyle w:val="EJCDCArt3ParA"/>
        <w:suppressAutoHyphens/>
      </w:pPr>
      <w:r>
        <w:t>Owner shall require Contractor to purchase and maintain policies of insurance covering workers' compensation, general liability, motor vehicle damage and injuries, and other insurance necessary to protect Owner's and Engineer's interests in the Project. Owner shall require Contractor to cause Engineer</w:t>
      </w:r>
      <w:r w:rsidR="0079191B">
        <w:t xml:space="preserve">, </w:t>
      </w:r>
      <w:r>
        <w:t xml:space="preserve">its </w:t>
      </w:r>
      <w:r w:rsidR="00D52CD0">
        <w:t>Subc</w:t>
      </w:r>
      <w:r>
        <w:t>onsultants</w:t>
      </w:r>
      <w:r w:rsidR="0079191B">
        <w:t>,</w:t>
      </w:r>
      <w:r>
        <w:t xml:space="preserve"> </w:t>
      </w:r>
      <w:r w:rsidR="0079191B">
        <w:t xml:space="preserve">and Engineer’s Subcontractors </w:t>
      </w:r>
      <w:r>
        <w:t>to be listed as additional insureds with respect to such liability insurance purchased and maintained by Contractor for the Project. Owner shall give Engineer access to any certificates of insurance and copies of endorsements and policies obtained by Owner from Contractor.</w:t>
      </w:r>
    </w:p>
    <w:p w14:paraId="71CC54C3" w14:textId="6F343D15" w:rsidR="00072B7D" w:rsidRDefault="00072B7D" w:rsidP="004B4DA1">
      <w:pPr>
        <w:pStyle w:val="EJCDCArt3ParA"/>
        <w:suppressAutoHyphens/>
      </w:pPr>
      <w:r>
        <w:t xml:space="preserve">Owner and Engineer shall each deliver to the other certificates of insurance evidencing the coverages indicated in </w:t>
      </w:r>
      <w:r w:rsidR="0060032D">
        <w:t>Exhibit </w:t>
      </w:r>
      <w:r>
        <w:t xml:space="preserve">G. Such certificates </w:t>
      </w:r>
      <w:r w:rsidR="0010389F">
        <w:t>must</w:t>
      </w:r>
      <w:r>
        <w:t xml:space="preserve"> be furnished prior to commencement of Engineer’s services and at renewals thereafter during the life of the Agreement.</w:t>
      </w:r>
    </w:p>
    <w:p w14:paraId="421830C9" w14:textId="789950E9" w:rsidR="00CB02A4" w:rsidRPr="008A74CD" w:rsidRDefault="00F72CD5" w:rsidP="004B4DA1">
      <w:pPr>
        <w:pStyle w:val="EJCDCArt4Par1"/>
        <w:suppressAutoHyphens/>
        <w:rPr>
          <w:rFonts w:ascii="Times New Roman" w:hAnsi="Times New Roman" w:cs="Times New Roman"/>
          <w:sz w:val="24"/>
          <w:szCs w:val="24"/>
        </w:rPr>
      </w:pPr>
      <w:r w:rsidRPr="00F72CD5">
        <w:t>Upon request by Owner or any other insured, Engineer shall also furnish other evidence of such required insurance, including but not limited to copies of policies</w:t>
      </w:r>
      <w:r w:rsidR="006D71ED">
        <w:t xml:space="preserve"> and</w:t>
      </w:r>
      <w:r w:rsidRPr="00F72CD5">
        <w:t xml:space="preserve"> </w:t>
      </w:r>
      <w:r w:rsidR="006D71ED">
        <w:t xml:space="preserve">endorsements, </w:t>
      </w:r>
      <w:r w:rsidRPr="00F72CD5">
        <w:t>documentation of applicable self-insured retentions (if allowed) and deductibles, full disclosure of all relevant exclusions, and evidence of insurance required to be purchased and maintained by Subconsultants and Engineer’s Subcontractors</w:t>
      </w:r>
      <w:r>
        <w:t>.</w:t>
      </w:r>
      <w:r w:rsidR="00D31722">
        <w:t xml:space="preserve"> </w:t>
      </w:r>
      <w:r w:rsidR="00CB02A4" w:rsidRPr="00F72CD5">
        <w:t xml:space="preserve">In any documentation </w:t>
      </w:r>
      <w:r w:rsidR="00D31722">
        <w:t xml:space="preserve">furnished </w:t>
      </w:r>
      <w:r w:rsidR="00CB02A4" w:rsidRPr="00F72CD5">
        <w:t>under this provision, Engineer may redact (</w:t>
      </w:r>
      <w:r w:rsidR="001E44C0" w:rsidRPr="00F72CD5">
        <w:t>a</w:t>
      </w:r>
      <w:r w:rsidR="00CB02A4" w:rsidRPr="00F72CD5">
        <w:t>) any confidential premium or pricing information and (</w:t>
      </w:r>
      <w:r w:rsidR="001E44C0" w:rsidRPr="00F72CD5">
        <w:t>b</w:t>
      </w:r>
      <w:r w:rsidR="00CB02A4" w:rsidRPr="00F72CD5">
        <w:t>) any wording specific to project</w:t>
      </w:r>
      <w:r w:rsidR="009A006C" w:rsidRPr="00F72CD5">
        <w:t>s</w:t>
      </w:r>
      <w:r w:rsidR="00CB02A4" w:rsidRPr="00F72CD5">
        <w:t xml:space="preserve"> or jurisdiction</w:t>
      </w:r>
      <w:r w:rsidR="009A006C" w:rsidRPr="00F72CD5">
        <w:t>s</w:t>
      </w:r>
      <w:r w:rsidR="00CB02A4" w:rsidRPr="00F72CD5">
        <w:t xml:space="preserve"> other than those applicable to this </w:t>
      </w:r>
      <w:r w:rsidR="001E44C0" w:rsidRPr="00F72CD5">
        <w:t>Agreement</w:t>
      </w:r>
      <w:r w:rsidR="00CB02A4" w:rsidRPr="008A74CD">
        <w:rPr>
          <w:shd w:val="clear" w:color="auto" w:fill="FFFFFF"/>
        </w:rPr>
        <w:t>.</w:t>
      </w:r>
    </w:p>
    <w:p w14:paraId="46DCA344" w14:textId="34882903" w:rsidR="00072B7D" w:rsidRDefault="00072B7D" w:rsidP="004B4DA1">
      <w:pPr>
        <w:pStyle w:val="EJCDCArt3ParA"/>
        <w:suppressAutoHyphens/>
      </w:pPr>
      <w:r>
        <w:t xml:space="preserve">All construction contracts </w:t>
      </w:r>
      <w:proofErr w:type="gramStart"/>
      <w:r>
        <w:t>entered into</w:t>
      </w:r>
      <w:proofErr w:type="gramEnd"/>
      <w:r>
        <w:t xml:space="preserve"> by Owner with respect to the Project must require builder’s risk or similar property insurance.</w:t>
      </w:r>
    </w:p>
    <w:p w14:paraId="19704D3C" w14:textId="4E195B1B" w:rsidR="00072B7D" w:rsidRDefault="00072B7D" w:rsidP="004B4DA1">
      <w:pPr>
        <w:pStyle w:val="EJCDCArt3ParA"/>
        <w:suppressAutoHyphens/>
      </w:pPr>
      <w:r>
        <w:t xml:space="preserve">All policies of property insurance relating to the Project, including but not limited to any builder’s risk or similar policy, </w:t>
      </w:r>
      <w:r w:rsidR="0010389F">
        <w:t>must</w:t>
      </w:r>
      <w:r>
        <w:t xml:space="preserve"> allow for waiver of subrogation </w:t>
      </w:r>
      <w:proofErr w:type="gramStart"/>
      <w:r>
        <w:t>rights</w:t>
      </w:r>
      <w:proofErr w:type="gramEnd"/>
      <w:r>
        <w:t xml:space="preserve"> and contain provisions to the effect that in the event of payment of any loss or damage the insurers will have no rights of recovery against any insured thereunder or against Engineer</w:t>
      </w:r>
      <w:r w:rsidR="0079191B">
        <w:t xml:space="preserve">, </w:t>
      </w:r>
      <w:r>
        <w:t xml:space="preserve">its </w:t>
      </w:r>
      <w:r w:rsidR="007B17F2">
        <w:t>Subc</w:t>
      </w:r>
      <w:r>
        <w:t>onsultants</w:t>
      </w:r>
      <w:r w:rsidR="0079191B">
        <w:t>, or Engineer’s Subcontractors</w:t>
      </w:r>
      <w:r>
        <w:t xml:space="preserve">. Owner and Engineer waive all rights against each other, Contractor, </w:t>
      </w:r>
      <w:r w:rsidR="00054137">
        <w:t>Engineer’s Subcontractors and</w:t>
      </w:r>
      <w:r>
        <w:t xml:space="preserve"> </w:t>
      </w:r>
      <w:r w:rsidR="007B17F2">
        <w:t>Subc</w:t>
      </w:r>
      <w:r>
        <w:t>onsultants, and the respective officers, directors, members, partners, employees, agents, consultants, and subcontractors of each and any of them, for all losses and damages caused by, arising out of, or resulting from any of the perils or causes of loss covered by any such builder’s risk or similar policy and any other property insurance relating to the Project. Owner and Engineer shall take appropriate measures in other Project-related contracts to secure waivers of rights consistent with those set forth in this paragraph.</w:t>
      </w:r>
    </w:p>
    <w:p w14:paraId="044FAEFF" w14:textId="3FA8FE77" w:rsidR="00072B7D" w:rsidRDefault="00072B7D" w:rsidP="004B4DA1">
      <w:pPr>
        <w:pStyle w:val="EJCDCArt3ParA"/>
        <w:suppressAutoHyphens/>
      </w:pPr>
      <w:r>
        <w:t xml:space="preserve">All policies of insurance </w:t>
      </w:r>
      <w:r w:rsidR="0010389F">
        <w:t>must</w:t>
      </w:r>
      <w:r>
        <w:t xml:space="preserve"> contain a provision or endorsement that the coverage afforded will not be canceled, and that renewal will not be refused, until at least 10</w:t>
      </w:r>
      <w:r w:rsidR="00833D5A">
        <w:t> </w:t>
      </w:r>
      <w:r>
        <w:t>days</w:t>
      </w:r>
      <w:r w:rsidR="00833D5A">
        <w:t>’</w:t>
      </w:r>
      <w:r>
        <w:t xml:space="preserve"> prior written notice has been given to the primary insured. Upon receipt of such notice, the primary insured </w:t>
      </w:r>
      <w:r w:rsidR="008067ED">
        <w:t>must</w:t>
      </w:r>
      <w:r>
        <w:t xml:space="preserve"> promptly forward a copy of the notice to the other party to this Agreement and </w:t>
      </w:r>
      <w:r>
        <w:lastRenderedPageBreak/>
        <w:t>replace the coverage being cancelled or reduced to conform to the requirements of this Agreement.</w:t>
      </w:r>
    </w:p>
    <w:p w14:paraId="7FF928F3" w14:textId="73DE8E21" w:rsidR="00072B7D" w:rsidRDefault="00072B7D" w:rsidP="004B4DA1">
      <w:pPr>
        <w:pStyle w:val="EJCDCArt3ParA"/>
        <w:suppressAutoHyphens/>
      </w:pPr>
      <w:r>
        <w:t>At any time, Owner may request that Engineer</w:t>
      </w:r>
      <w:r w:rsidR="00054137">
        <w:t>,</w:t>
      </w:r>
      <w:r>
        <w:t xml:space="preserve"> or </w:t>
      </w:r>
      <w:r w:rsidR="00054137">
        <w:t>Engineer’s Subcontractors or</w:t>
      </w:r>
      <w:r>
        <w:t xml:space="preserve"> Subconsultants, at Owner’s sole expense, provide additional insurance coverage, increased limits, or revised deductibles that are more protective than those specified in </w:t>
      </w:r>
      <w:r w:rsidR="0060032D">
        <w:t>Exhibit </w:t>
      </w:r>
      <w:r>
        <w:t xml:space="preserve">G. If </w:t>
      </w:r>
      <w:proofErr w:type="gramStart"/>
      <w:r w:rsidR="008067ED">
        <w:t>so</w:t>
      </w:r>
      <w:proofErr w:type="gramEnd"/>
      <w:r>
        <w:t xml:space="preserve"> requested by Owner, and if commercially available, Engineer shall obtain and shall require </w:t>
      </w:r>
      <w:r w:rsidR="00054137">
        <w:t xml:space="preserve">Engineer’s Subcontractors or </w:t>
      </w:r>
      <w:r>
        <w:t xml:space="preserve">Subconsultants to obtain such additional insurance coverage, different limits, or revised deductibles for such periods of time as requested by Owner, and </w:t>
      </w:r>
      <w:r w:rsidR="0060032D">
        <w:t>Exhibit </w:t>
      </w:r>
      <w:r>
        <w:t>G will be supplemented to incorporate these requirements.</w:t>
      </w:r>
    </w:p>
    <w:p w14:paraId="14A4FAF3" w14:textId="2066AFB7" w:rsidR="00072B7D" w:rsidRDefault="00072B7D" w:rsidP="004B4DA1">
      <w:pPr>
        <w:pStyle w:val="EJCDCArt2Par101"/>
        <w:suppressAutoHyphens/>
      </w:pPr>
      <w:bookmarkStart w:id="22" w:name="_Toc36377821"/>
      <w:r>
        <w:t>Suspension and Termination</w:t>
      </w:r>
      <w:bookmarkEnd w:id="22"/>
    </w:p>
    <w:p w14:paraId="183BFBBF" w14:textId="0F9B2E73" w:rsidR="00072B7D" w:rsidRPr="00D933E4" w:rsidRDefault="00072B7D" w:rsidP="004B4DA1">
      <w:pPr>
        <w:pStyle w:val="EJCDCArt3ParA"/>
        <w:keepNext/>
        <w:suppressAutoHyphens/>
      </w:pPr>
      <w:r w:rsidRPr="00D933E4">
        <w:t>Suspension</w:t>
      </w:r>
    </w:p>
    <w:p w14:paraId="50357C18" w14:textId="6CD200BD" w:rsidR="00072B7D" w:rsidRDefault="00072B7D" w:rsidP="004B4DA1">
      <w:pPr>
        <w:pStyle w:val="EJCDCArt4Par1"/>
        <w:suppressAutoHyphens/>
      </w:pPr>
      <w:r w:rsidRPr="003D6A95">
        <w:t>By Owner:</w:t>
      </w:r>
      <w:r>
        <w:t xml:space="preserve"> Owner may suspend </w:t>
      </w:r>
      <w:r w:rsidR="00C64657">
        <w:t>Engineer’s services</w:t>
      </w:r>
      <w:r>
        <w:t xml:space="preserve"> for up to 90</w:t>
      </w:r>
      <w:r w:rsidR="00833D5A">
        <w:t> </w:t>
      </w:r>
      <w:r>
        <w:t>days upon 7</w:t>
      </w:r>
      <w:r w:rsidR="00833D5A">
        <w:t> </w:t>
      </w:r>
      <w:r>
        <w:t>days’ written notice to Engineer.</w:t>
      </w:r>
    </w:p>
    <w:p w14:paraId="2EE676EB" w14:textId="343A4308" w:rsidR="00072B7D" w:rsidRDefault="00072B7D" w:rsidP="004B4DA1">
      <w:pPr>
        <w:pStyle w:val="EJCDCArt4Par1"/>
        <w:suppressAutoHyphens/>
      </w:pPr>
      <w:r w:rsidRPr="003D6A95">
        <w:t>By Engineer:</w:t>
      </w:r>
      <w:r>
        <w:t xml:space="preserve"> Engineer may, after giving 7</w:t>
      </w:r>
      <w:r w:rsidR="00833D5A">
        <w:t> </w:t>
      </w:r>
      <w:r>
        <w:t>days’ written notice to Owner, suspend services under this Agreement:</w:t>
      </w:r>
    </w:p>
    <w:p w14:paraId="5A6CD2D0" w14:textId="61813208" w:rsidR="00072B7D" w:rsidRDefault="00072B7D" w:rsidP="004B4DA1">
      <w:pPr>
        <w:pStyle w:val="EJCDCArt5Para"/>
        <w:suppressAutoHyphens/>
      </w:pPr>
      <w:r>
        <w:t xml:space="preserve">if Owner has failed to pay Engineer for invoiced services and expenses, as set forth in </w:t>
      </w:r>
      <w:r w:rsidR="0060032D">
        <w:t>Paragraph</w:t>
      </w:r>
      <w:r w:rsidR="007E0097">
        <w:t>s</w:t>
      </w:r>
      <w:r w:rsidR="0060032D">
        <w:t> </w:t>
      </w:r>
      <w:r>
        <w:t xml:space="preserve">4.02.B and </w:t>
      </w:r>
      <w:proofErr w:type="gramStart"/>
      <w:r>
        <w:t>4.02.C;</w:t>
      </w:r>
      <w:proofErr w:type="gramEnd"/>
    </w:p>
    <w:p w14:paraId="1BE04D4E" w14:textId="48D907C6" w:rsidR="00072B7D" w:rsidRDefault="00072B7D" w:rsidP="004B4DA1">
      <w:pPr>
        <w:pStyle w:val="EJCDCArt5Para"/>
        <w:suppressAutoHyphens/>
      </w:pPr>
      <w:r>
        <w:t xml:space="preserve">in response to the presence of Constituents of Concern at the Site, as set forth in </w:t>
      </w:r>
      <w:r w:rsidR="0060032D">
        <w:t>Paragraph </w:t>
      </w:r>
      <w:r>
        <w:t>6.09.D; or</w:t>
      </w:r>
    </w:p>
    <w:p w14:paraId="070277B7" w14:textId="586DDCC4" w:rsidR="00072B7D" w:rsidRDefault="00072B7D" w:rsidP="004B4DA1">
      <w:pPr>
        <w:pStyle w:val="EJCDCArt5Para"/>
        <w:suppressAutoHyphens/>
      </w:pPr>
      <w:r>
        <w:t>if persistent circumstances beyond the control of Engineer have prevented it from performing its obligations under this Agreement.</w:t>
      </w:r>
    </w:p>
    <w:p w14:paraId="73A0D850" w14:textId="77777777" w:rsidR="00426A5A" w:rsidRPr="00426A5A" w:rsidRDefault="00072B7D" w:rsidP="004B4DA1">
      <w:pPr>
        <w:pStyle w:val="EJCDCArt3ParA"/>
        <w:suppressAutoHyphens/>
      </w:pPr>
      <w:r w:rsidRPr="00D933E4">
        <w:t>Termination</w:t>
      </w:r>
      <w:r w:rsidR="00680D36">
        <w:t xml:space="preserve"> for Cause</w:t>
      </w:r>
    </w:p>
    <w:p w14:paraId="70469253" w14:textId="7D9D64AF" w:rsidR="00426A5A" w:rsidRDefault="00426A5A" w:rsidP="004B4DA1">
      <w:pPr>
        <w:pStyle w:val="EJCDCArt4Par1"/>
        <w:suppressAutoHyphens/>
      </w:pPr>
      <w:r>
        <w:t>Either party may terminate the Agreement for cause upon 30</w:t>
      </w:r>
      <w:r w:rsidR="00833D5A">
        <w:t> </w:t>
      </w:r>
      <w:r>
        <w:t>days’ written notice in the event of substantial failure by the other party to perform in accordance with the terms of the Agreement, through no fault of the terminating party.</w:t>
      </w:r>
      <w:r w:rsidRPr="00426A5A">
        <w:t xml:space="preserve"> </w:t>
      </w:r>
    </w:p>
    <w:p w14:paraId="3D368C7A" w14:textId="09670C29" w:rsidR="00426A5A" w:rsidRDefault="00426A5A" w:rsidP="004B4DA1">
      <w:pPr>
        <w:pStyle w:val="EJCDCArt5Para"/>
        <w:suppressAutoHyphens/>
      </w:pPr>
      <w:r>
        <w:t>Notwithstanding the foregoing, this Agreement will not terminate under Paragraph 6.05.B.1 if the party receiving such notice begins, within 7</w:t>
      </w:r>
      <w:r w:rsidR="00FB271D">
        <w:t> </w:t>
      </w:r>
      <w:r>
        <w:t>days of receipt of such notice, to correct its substantial failure to perform and proceeds diligently to cure such failure within no more than 30</w:t>
      </w:r>
      <w:r w:rsidR="00FB271D">
        <w:t> </w:t>
      </w:r>
      <w:r>
        <w:t>days of receipt thereof; provided, however, that if and to the extent such substantial failure cannot be reasonably cured within such 30</w:t>
      </w:r>
      <w:r w:rsidR="008754AA">
        <w:noBreakHyphen/>
      </w:r>
      <w:r>
        <w:t>day period, and if such party has diligently attempted to cure the same and thereafter continues diligently to cure the same, then the cure period provided for herein will extend up to, but in no case more than, 60</w:t>
      </w:r>
      <w:r w:rsidR="008754AA">
        <w:t> </w:t>
      </w:r>
      <w:r>
        <w:t>days after the date of receipt of the notice.</w:t>
      </w:r>
    </w:p>
    <w:p w14:paraId="69FF9626" w14:textId="229F2CB2" w:rsidR="00E81FB4" w:rsidRDefault="00687D03" w:rsidP="004B4DA1">
      <w:pPr>
        <w:pStyle w:val="EJCDCArt4Par1"/>
        <w:suppressAutoHyphens/>
      </w:pPr>
      <w:r>
        <w:t xml:space="preserve">In addition to its termination rights in </w:t>
      </w:r>
      <w:r w:rsidR="00B954D3">
        <w:t>P</w:t>
      </w:r>
      <w:r>
        <w:t>aragraph</w:t>
      </w:r>
      <w:r w:rsidR="00032737">
        <w:t> </w:t>
      </w:r>
      <w:r>
        <w:t>6.05.B.</w:t>
      </w:r>
      <w:r w:rsidR="00B954D3">
        <w:t xml:space="preserve">1, </w:t>
      </w:r>
      <w:r w:rsidR="00E81FB4">
        <w:t xml:space="preserve">Engineer may terminate this Agreement </w:t>
      </w:r>
      <w:r w:rsidR="005438D0">
        <w:t xml:space="preserve">for cause </w:t>
      </w:r>
      <w:r w:rsidR="00E81FB4">
        <w:t>upon 7</w:t>
      </w:r>
      <w:r w:rsidR="008754AA">
        <w:t> </w:t>
      </w:r>
      <w:r w:rsidR="00E81FB4">
        <w:t>days’ written notice:</w:t>
      </w:r>
      <w:r w:rsidR="00E81FB4" w:rsidRPr="00E81FB4">
        <w:t xml:space="preserve"> </w:t>
      </w:r>
    </w:p>
    <w:p w14:paraId="1B9E9C57" w14:textId="276784C1" w:rsidR="00E81FB4" w:rsidRDefault="00E81FB4" w:rsidP="004B4DA1">
      <w:pPr>
        <w:pStyle w:val="EJCDCArt5Para"/>
        <w:suppressAutoHyphens/>
      </w:pPr>
      <w:r>
        <w:t xml:space="preserve">if Owner demands that Engineer furnish or perform services contrary to Engineer’s responsibilities as a licensed </w:t>
      </w:r>
      <w:proofErr w:type="gramStart"/>
      <w:r>
        <w:t>professional;</w:t>
      </w:r>
      <w:proofErr w:type="gramEnd"/>
      <w:r>
        <w:t xml:space="preserve"> </w:t>
      </w:r>
    </w:p>
    <w:p w14:paraId="2EE07D2A" w14:textId="5654A39A" w:rsidR="00E81FB4" w:rsidRDefault="00E81FB4" w:rsidP="004B4DA1">
      <w:pPr>
        <w:pStyle w:val="EJCDCArt5Para"/>
        <w:suppressAutoHyphens/>
      </w:pPr>
      <w:r>
        <w:t>if Engineer’s services for the Project are delayed or suspended for more than 90</w:t>
      </w:r>
      <w:r w:rsidR="008754AA">
        <w:t> </w:t>
      </w:r>
      <w:r>
        <w:t xml:space="preserve">days for reasons beyond Engineer’s </w:t>
      </w:r>
      <w:proofErr w:type="gramStart"/>
      <w:r>
        <w:t>control</w:t>
      </w:r>
      <w:r w:rsidR="002C32AC">
        <w:t>;</w:t>
      </w:r>
      <w:proofErr w:type="gramEnd"/>
      <w:r>
        <w:t xml:space="preserve"> or</w:t>
      </w:r>
    </w:p>
    <w:p w14:paraId="752E79A3" w14:textId="77777777" w:rsidR="00E81FB4" w:rsidRDefault="00E81FB4" w:rsidP="004B4DA1">
      <w:pPr>
        <w:pStyle w:val="EJCDCArt5Para"/>
        <w:suppressAutoHyphens/>
      </w:pPr>
      <w:r>
        <w:lastRenderedPageBreak/>
        <w:t>as the result of the presence at or adjacent to the Site of undisclosed Constituents of Concern, as set forth in Paragraph 6.09.E.</w:t>
      </w:r>
    </w:p>
    <w:p w14:paraId="47AA7915" w14:textId="1F63C91A" w:rsidR="00E81FB4" w:rsidRDefault="00E81FB4" w:rsidP="004B4DA1">
      <w:pPr>
        <w:pStyle w:val="EJCDCArt4Par1"/>
        <w:suppressAutoHyphens/>
      </w:pPr>
      <w:r>
        <w:t>Engineer will have no liability to Owner on account of any termination by Engineer for cause.</w:t>
      </w:r>
    </w:p>
    <w:p w14:paraId="24B6C98E" w14:textId="412479DE" w:rsidR="005438D0" w:rsidRDefault="00A10479" w:rsidP="004B4DA1">
      <w:pPr>
        <w:pStyle w:val="EJCDCArt3ParA"/>
        <w:suppressAutoHyphens/>
      </w:pPr>
      <w:r w:rsidRPr="003D6A95">
        <w:rPr>
          <w:iCs/>
        </w:rPr>
        <w:t>Termination for Convenience</w:t>
      </w:r>
      <w:r w:rsidR="005438D0" w:rsidRPr="003D6A95">
        <w:rPr>
          <w:iCs/>
        </w:rPr>
        <w:t>:</w:t>
      </w:r>
      <w:r w:rsidR="005438D0" w:rsidRPr="005438D0">
        <w:t xml:space="preserve"> </w:t>
      </w:r>
      <w:r w:rsidR="005438D0" w:rsidRPr="00EF1609">
        <w:t xml:space="preserve">Owner </w:t>
      </w:r>
      <w:r w:rsidR="005438D0">
        <w:t>may terminate this Agreement for convenience, effective upon Engineer’s receipt of notice from Owner.</w:t>
      </w:r>
    </w:p>
    <w:p w14:paraId="2D42562F" w14:textId="34E1C77E" w:rsidR="00072B7D" w:rsidRDefault="00B30000" w:rsidP="004B4DA1">
      <w:pPr>
        <w:pStyle w:val="EJCDCArt3ParA"/>
        <w:suppressAutoHyphens/>
      </w:pPr>
      <w:r>
        <w:t xml:space="preserve">Extension of </w:t>
      </w:r>
      <w:r w:rsidR="00072B7D" w:rsidRPr="003D6A95">
        <w:t>Effective Date of Termination:</w:t>
      </w:r>
      <w:r w:rsidR="00072B7D">
        <w:t xml:space="preserve"> </w:t>
      </w:r>
      <w:r w:rsidR="00E677E2">
        <w:t>If</w:t>
      </w:r>
      <w:r w:rsidR="00072B7D">
        <w:t xml:space="preserve"> </w:t>
      </w:r>
      <w:r w:rsidR="000A3236">
        <w:t xml:space="preserve">Owner </w:t>
      </w:r>
      <w:r w:rsidR="00E677E2">
        <w:t xml:space="preserve">terminates </w:t>
      </w:r>
      <w:r w:rsidR="005438D0">
        <w:t xml:space="preserve">the Agreement </w:t>
      </w:r>
      <w:r w:rsidR="00E677E2">
        <w:t>for cause or convenience, Owner</w:t>
      </w:r>
      <w:r w:rsidR="00072B7D">
        <w:t xml:space="preserve"> may set the effective date of termination at a time up to 30</w:t>
      </w:r>
      <w:r w:rsidR="007E0097">
        <w:t> </w:t>
      </w:r>
      <w:r w:rsidR="00072B7D">
        <w:t>days later than otherwise provided to allow Engineer to demobilize personnel and equipment from the Site, to complete tasks whose value would otherwise be lost, to prepare notes as to the status of completed and uncompleted tasks, and to assemble Project materials in orderly files.</w:t>
      </w:r>
      <w:r w:rsidR="002F6804">
        <w:t xml:space="preserve"> Engineer shall be entitled to compensation for such </w:t>
      </w:r>
      <w:r w:rsidR="000E3862">
        <w:t>tasks.</w:t>
      </w:r>
    </w:p>
    <w:p w14:paraId="4F2317C0" w14:textId="2CD29DB2" w:rsidR="00157F6C" w:rsidRDefault="00072B7D" w:rsidP="004B4DA1">
      <w:pPr>
        <w:pStyle w:val="EJCDCArt3ParA"/>
        <w:suppressAutoHyphens/>
      </w:pPr>
      <w:r w:rsidRPr="003D6A95">
        <w:t>Payments Upon Termination</w:t>
      </w:r>
      <w:r w:rsidR="00157F6C" w:rsidRPr="003D6A95">
        <w:t xml:space="preserve">: </w:t>
      </w:r>
      <w:r w:rsidR="00157F6C">
        <w:t xml:space="preserve">In the event of any termination under Paragraph 6.05, Engineer will be entitled to invoice Owner and to receive full payment for all services performed or furnished in accordance with this Agreement and all </w:t>
      </w:r>
      <w:r w:rsidR="002C32AC">
        <w:t>r</w:t>
      </w:r>
      <w:r w:rsidR="00157F6C">
        <w:t xml:space="preserve">eimbursable </w:t>
      </w:r>
      <w:r w:rsidR="002C32AC">
        <w:t>e</w:t>
      </w:r>
      <w:r w:rsidR="00157F6C">
        <w:t>xpenses incurred through the effective date of termination. Upon making such payment, Owner will have the limited right to the use of Documents, at Owner’s sole risk, subject to the provisions of Paragraph 6.02.A.</w:t>
      </w:r>
    </w:p>
    <w:p w14:paraId="7D9D284F" w14:textId="4D4123D4" w:rsidR="008954CA" w:rsidRDefault="008954CA" w:rsidP="004B4DA1">
      <w:pPr>
        <w:pStyle w:val="EJCDCArt4Par1"/>
        <w:suppressAutoHyphens/>
      </w:pPr>
      <w:r>
        <w:t xml:space="preserve">If </w:t>
      </w:r>
      <w:r w:rsidR="00A21383">
        <w:t xml:space="preserve">Owner has terminated </w:t>
      </w:r>
      <w:r w:rsidR="00FD57C8">
        <w:t xml:space="preserve">the Agreement </w:t>
      </w:r>
      <w:r w:rsidR="00A21383">
        <w:t xml:space="preserve">for cause and disputes </w:t>
      </w:r>
      <w:r>
        <w:t>Engineer’s entitlement to compensation for services</w:t>
      </w:r>
      <w:r w:rsidR="00214DC0">
        <w:t xml:space="preserve"> and reimbursement </w:t>
      </w:r>
      <w:r w:rsidR="0053244F">
        <w:t>of</w:t>
      </w:r>
      <w:r w:rsidR="00214DC0">
        <w:t xml:space="preserve"> expenses</w:t>
      </w:r>
      <w:r w:rsidR="00A21383">
        <w:t>, then Engineer</w:t>
      </w:r>
      <w:r w:rsidR="00214DC0">
        <w:t>’s entitlement to payment</w:t>
      </w:r>
      <w:r w:rsidR="00A21383">
        <w:t xml:space="preserve"> and Owner’s rights to </w:t>
      </w:r>
      <w:r w:rsidR="00214DC0">
        <w:t xml:space="preserve">the </w:t>
      </w:r>
      <w:r w:rsidR="00A21383">
        <w:t xml:space="preserve">use of </w:t>
      </w:r>
      <w:r w:rsidR="00214DC0">
        <w:t xml:space="preserve">the </w:t>
      </w:r>
      <w:r w:rsidR="00A21383">
        <w:t xml:space="preserve">Documents will be resolved in accordance with </w:t>
      </w:r>
      <w:r w:rsidR="00214DC0">
        <w:t xml:space="preserve">the dispute resolution provisions of </w:t>
      </w:r>
      <w:r w:rsidR="005438D0">
        <w:t xml:space="preserve">this Agreement </w:t>
      </w:r>
      <w:r w:rsidR="003514AE">
        <w:t>or as otherwise agreed in writing.</w:t>
      </w:r>
    </w:p>
    <w:p w14:paraId="56383649" w14:textId="54BFFA6E" w:rsidR="00072B7D" w:rsidRDefault="00072B7D" w:rsidP="004B4DA1">
      <w:pPr>
        <w:pStyle w:val="EJCDCArt4Par1"/>
        <w:suppressAutoHyphens/>
      </w:pPr>
      <w:r>
        <w:t>I</w:t>
      </w:r>
      <w:r w:rsidR="0053244F">
        <w:t xml:space="preserve">f </w:t>
      </w:r>
      <w:r>
        <w:t xml:space="preserve">Owner </w:t>
      </w:r>
      <w:r w:rsidR="0053244F">
        <w:t xml:space="preserve">has terminated the Agreement </w:t>
      </w:r>
      <w:r>
        <w:t>for convenience</w:t>
      </w:r>
      <w:r w:rsidR="0053244F">
        <w:t xml:space="preserve">, or if </w:t>
      </w:r>
      <w:r>
        <w:t xml:space="preserve">Engineer </w:t>
      </w:r>
      <w:r w:rsidR="0053244F">
        <w:t xml:space="preserve">has terminated the Agreement </w:t>
      </w:r>
      <w:r>
        <w:t xml:space="preserve">for cause, </w:t>
      </w:r>
      <w:r w:rsidR="0053244F">
        <w:t xml:space="preserve">then </w:t>
      </w:r>
      <w:r>
        <w:t xml:space="preserve">Engineer </w:t>
      </w:r>
      <w:r w:rsidR="00EA5C31">
        <w:t>wi</w:t>
      </w:r>
      <w:r>
        <w:t xml:space="preserve">ll be entitled, in addition to </w:t>
      </w:r>
      <w:r w:rsidR="00157F6C">
        <w:t xml:space="preserve">the payments </w:t>
      </w:r>
      <w:r>
        <w:t>identified</w:t>
      </w:r>
      <w:r w:rsidR="00243FFF">
        <w:t xml:space="preserve"> above</w:t>
      </w:r>
      <w:r>
        <w:t xml:space="preserve">, to invoice Owner and receive payment of a reasonable amount for services and expenses directly attributable to termination, both before and after the effective date of termination, such as reassignment of personnel, costs of terminating contracts with Engineer’s </w:t>
      </w:r>
      <w:r w:rsidR="00054137">
        <w:t>Subcontractors or</w:t>
      </w:r>
      <w:r w:rsidR="00157F6C">
        <w:t xml:space="preserve"> </w:t>
      </w:r>
      <w:r>
        <w:t xml:space="preserve">Subconsultants, and other related close-out costs, using methods and rates for Additional Services as set forth in </w:t>
      </w:r>
      <w:r w:rsidR="0060032D">
        <w:t>Exhibit </w:t>
      </w:r>
      <w:r w:rsidR="008954CA">
        <w:t>J</w:t>
      </w:r>
      <w:r>
        <w:t>.</w:t>
      </w:r>
    </w:p>
    <w:p w14:paraId="45876FA0" w14:textId="025802E0" w:rsidR="00072B7D" w:rsidRDefault="00072B7D" w:rsidP="004B4DA1">
      <w:pPr>
        <w:pStyle w:val="EJCDCArt2Par101"/>
        <w:suppressAutoHyphens/>
      </w:pPr>
      <w:bookmarkStart w:id="23" w:name="_Toc36377822"/>
      <w:r>
        <w:t>Successors, Assigns, and Beneficiaries</w:t>
      </w:r>
      <w:bookmarkEnd w:id="23"/>
    </w:p>
    <w:p w14:paraId="77D2368C" w14:textId="46E2DC19" w:rsidR="00072B7D" w:rsidRDefault="00072B7D" w:rsidP="004B4DA1">
      <w:pPr>
        <w:pStyle w:val="EJCDCArt3ParA"/>
        <w:suppressAutoHyphens/>
      </w:pPr>
      <w:r>
        <w:t xml:space="preserve">Owner and Engineer are hereby bound and the successors, executors, administrators, and legal representatives of Owner and Engineer (and to the extent permitted by </w:t>
      </w:r>
      <w:r w:rsidR="0060032D">
        <w:t>Paragraph </w:t>
      </w:r>
      <w:r>
        <w:t>6.0</w:t>
      </w:r>
      <w:r w:rsidR="000A3236">
        <w:t>6</w:t>
      </w:r>
      <w:r>
        <w:t>.B the assigns of Owner and Engineer) are hereby bound to the other party to this Agreement and to the successors, executors, administrators and legal representatives (and said assigns) of such other party, in respect of all covenants, agreements, and obligations of this Agreement.</w:t>
      </w:r>
    </w:p>
    <w:p w14:paraId="56838880" w14:textId="43277772" w:rsidR="00072B7D" w:rsidRDefault="00072B7D" w:rsidP="004B4DA1">
      <w:pPr>
        <w:pStyle w:val="EJCDCNTU1ParHead"/>
        <w:suppressAutoHyphens/>
      </w:pPr>
      <w:r>
        <w:t>—If a specific assignment is anticipated when the Agreement is being drafted, consider revising the following clause such that the parties acknowledge and mutually consent to the impending assignment.</w:t>
      </w:r>
    </w:p>
    <w:p w14:paraId="0F188938" w14:textId="4A2AE84D" w:rsidR="00072B7D" w:rsidRDefault="00072B7D" w:rsidP="004B4DA1">
      <w:pPr>
        <w:pStyle w:val="EJCDCArt3ParA"/>
        <w:suppressAutoHyphens/>
      </w:pPr>
      <w:r>
        <w:t xml:space="preserve">Neither Owner nor Engineer may assign, sublet, or transfer any rights under or interest (including, but without limitation, claims arising out of this Agreement or money that is due or may become due) in this Agreement without the written consent of the other party, </w:t>
      </w:r>
      <w:r>
        <w:lastRenderedPageBreak/>
        <w:t>except to the extent that any assignment, subletting, or transfer is mandated by law. Unless specifically stated to the contrary in any written consent to an assignment, no assignment will release or discharge the assignor from any duty or responsibility under this Agreement.</w:t>
      </w:r>
    </w:p>
    <w:p w14:paraId="3B54E057" w14:textId="1E9D70E6" w:rsidR="00072B7D" w:rsidRDefault="00072B7D" w:rsidP="004B4DA1">
      <w:pPr>
        <w:pStyle w:val="EJCDCArt3ParA"/>
        <w:suppressAutoHyphens/>
      </w:pPr>
      <w:r>
        <w:t>Unless expressly provided otherwise in this Agreement:</w:t>
      </w:r>
    </w:p>
    <w:p w14:paraId="422F4FE2" w14:textId="112A0CAD" w:rsidR="00072B7D" w:rsidRDefault="00072B7D" w:rsidP="004B4DA1">
      <w:pPr>
        <w:pStyle w:val="EJCDCArt4Par1"/>
        <w:suppressAutoHyphens/>
      </w:pPr>
      <w:r>
        <w:t>All duties and responsibilities undertaken pursuant to this Agreement will be for the sole and exclusive benefit of Owner and Engineer and not for the benefit of any other party.</w:t>
      </w:r>
    </w:p>
    <w:p w14:paraId="2C18689F" w14:textId="1997821D" w:rsidR="00072B7D" w:rsidRDefault="00072B7D" w:rsidP="004B4DA1">
      <w:pPr>
        <w:pStyle w:val="EJCDCArt4Par1"/>
        <w:suppressAutoHyphens/>
      </w:pPr>
      <w:r>
        <w:t xml:space="preserve">Nothing in this Agreement </w:t>
      </w:r>
      <w:r w:rsidR="0010389F">
        <w:t>wi</w:t>
      </w:r>
      <w:r>
        <w:t>ll be construed to create, impose, or give rise to any duty owed by Owner or Engineer to any Constructor, other third-party individual or entity, or to any surety for or employee of any of them.</w:t>
      </w:r>
    </w:p>
    <w:p w14:paraId="3F72553B" w14:textId="2D214DE6" w:rsidR="00072B7D" w:rsidRDefault="00072B7D" w:rsidP="004B4DA1">
      <w:pPr>
        <w:pStyle w:val="EJCDCArt4Par1"/>
        <w:suppressAutoHyphens/>
      </w:pPr>
      <w:r>
        <w:t xml:space="preserve">Owner agrees that the substance of the provisions of this </w:t>
      </w:r>
      <w:r w:rsidR="0060032D">
        <w:t>Paragraph </w:t>
      </w:r>
      <w:r>
        <w:t>6.0</w:t>
      </w:r>
      <w:r w:rsidR="0077672A">
        <w:t>6</w:t>
      </w:r>
      <w:r>
        <w:t xml:space="preserve">.C </w:t>
      </w:r>
      <w:r w:rsidR="0010389F">
        <w:t>wi</w:t>
      </w:r>
      <w:r>
        <w:t>ll appear in the Construction Contract Documents.</w:t>
      </w:r>
    </w:p>
    <w:p w14:paraId="203C9E7D" w14:textId="45052CDE" w:rsidR="00072B7D" w:rsidRDefault="00072B7D" w:rsidP="004B4DA1">
      <w:pPr>
        <w:pStyle w:val="EJCDCArt2Par101"/>
        <w:suppressAutoHyphens/>
      </w:pPr>
      <w:bookmarkStart w:id="24" w:name="_Toc36377823"/>
      <w:r>
        <w:t>Dispute Resolution</w:t>
      </w:r>
      <w:bookmarkEnd w:id="24"/>
    </w:p>
    <w:p w14:paraId="123859D1" w14:textId="77777777" w:rsidR="00F404F4" w:rsidRDefault="00AF4A3C" w:rsidP="004B4DA1">
      <w:pPr>
        <w:pStyle w:val="EJCDCArt3ParA"/>
        <w:suppressAutoHyphens/>
      </w:pPr>
      <w:r>
        <w:t xml:space="preserve">Unless otherwise required by Exhibit H, </w:t>
      </w:r>
      <w:r w:rsidR="00072B7D">
        <w:t xml:space="preserve">Owner and Engineer </w:t>
      </w:r>
      <w:r w:rsidR="00F404F4">
        <w:t xml:space="preserve">shall resolve all disputes in the following manner: </w:t>
      </w:r>
    </w:p>
    <w:p w14:paraId="5098E405" w14:textId="2B3850FF" w:rsidR="00072B7D" w:rsidRDefault="00A614A2" w:rsidP="004B4DA1">
      <w:pPr>
        <w:pStyle w:val="EJCDCArt4Par1"/>
        <w:suppressAutoHyphens/>
      </w:pPr>
      <w:r>
        <w:t xml:space="preserve">Owner and Engineer </w:t>
      </w:r>
      <w:r w:rsidR="00072B7D">
        <w:t>agree to negotiate all disputes between them in good faith for a period of 30</w:t>
      </w:r>
      <w:r w:rsidR="00901FCD">
        <w:t> </w:t>
      </w:r>
      <w:r w:rsidR="00072B7D">
        <w:t>days from the date of notice</w:t>
      </w:r>
      <w:r w:rsidR="006E79E8">
        <w:t>,</w:t>
      </w:r>
      <w:r w:rsidR="00072B7D">
        <w:t xml:space="preserve"> prior to invoking mediation.</w:t>
      </w:r>
    </w:p>
    <w:p w14:paraId="14708004" w14:textId="7D3BA081" w:rsidR="00072B7D" w:rsidRDefault="00072B7D" w:rsidP="004B4DA1">
      <w:pPr>
        <w:pStyle w:val="EJCDCArt4Par1"/>
        <w:suppressAutoHyphens/>
      </w:pPr>
      <w:r>
        <w:t xml:space="preserve">Owner and Engineer agree that they shall first submit </w:t>
      </w:r>
      <w:proofErr w:type="gramStart"/>
      <w:r>
        <w:t>any and all</w:t>
      </w:r>
      <w:proofErr w:type="gramEnd"/>
      <w:r>
        <w:t xml:space="preserve"> unsettled claims, counterclaims, disputes, and other matters in question between them arising out of or relating to this Agreement or the breach thereof (“Disputes”) to mediation. Owner and Engineer agree to participate in the mediation process in good faith. The process </w:t>
      </w:r>
      <w:r w:rsidR="0010389F">
        <w:t>wi</w:t>
      </w:r>
      <w:r>
        <w:t xml:space="preserve">ll be conducted on a confidential </w:t>
      </w:r>
      <w:proofErr w:type="gramStart"/>
      <w:r>
        <w:t>basis, and</w:t>
      </w:r>
      <w:proofErr w:type="gramEnd"/>
      <w:r>
        <w:t xml:space="preserve"> </w:t>
      </w:r>
      <w:r w:rsidR="0010389F">
        <w:t>must</w:t>
      </w:r>
      <w:r>
        <w:t xml:space="preserve"> be completed within 120</w:t>
      </w:r>
      <w:r w:rsidR="007E0097">
        <w:t> </w:t>
      </w:r>
      <w:r>
        <w:t>days.</w:t>
      </w:r>
    </w:p>
    <w:p w14:paraId="777B8710" w14:textId="0485708E" w:rsidR="00A614A2" w:rsidRDefault="00072B7D" w:rsidP="004B4DA1">
      <w:pPr>
        <w:pStyle w:val="EJCDCArt4Par1"/>
        <w:suppressAutoHyphens/>
      </w:pPr>
      <w:r>
        <w:t xml:space="preserve">If the parties fail to resolve a </w:t>
      </w:r>
      <w:r w:rsidR="00243FFF">
        <w:t>D</w:t>
      </w:r>
      <w:r>
        <w:t xml:space="preserve">ispute through </w:t>
      </w:r>
      <w:r w:rsidR="00A614A2">
        <w:t>negotiations under Paragraph 6.07</w:t>
      </w:r>
      <w:r w:rsidR="00DE1CC4">
        <w:t>.</w:t>
      </w:r>
      <w:r w:rsidR="00A614A2">
        <w:t xml:space="preserve">A.1 or </w:t>
      </w:r>
      <w:r>
        <w:t xml:space="preserve">mediation under </w:t>
      </w:r>
      <w:r w:rsidR="0060032D">
        <w:t>Paragraph </w:t>
      </w:r>
      <w:r>
        <w:t>6.07.</w:t>
      </w:r>
      <w:r w:rsidR="00A614A2">
        <w:t>A.2</w:t>
      </w:r>
      <w:r>
        <w:t>, then</w:t>
      </w:r>
      <w:r w:rsidR="00A614A2">
        <w:t>:</w:t>
      </w:r>
    </w:p>
    <w:p w14:paraId="74E7E01B" w14:textId="77777777" w:rsidR="00A614A2" w:rsidRDefault="00072B7D" w:rsidP="004B4DA1">
      <w:pPr>
        <w:pStyle w:val="EJCDCArt5Para"/>
        <w:suppressAutoHyphens/>
      </w:pPr>
      <w:r>
        <w:t xml:space="preserve"> either or both may invoke the </w:t>
      </w:r>
      <w:r w:rsidR="004C136D">
        <w:t xml:space="preserve">applicable dispute resolution </w:t>
      </w:r>
      <w:r>
        <w:t xml:space="preserve">procedures of </w:t>
      </w:r>
      <w:r w:rsidR="0060032D">
        <w:t>Exhibit </w:t>
      </w:r>
      <w:r>
        <w:t>H</w:t>
      </w:r>
      <w:r w:rsidR="00A614A2">
        <w:t xml:space="preserve"> for final resolution of Disputes</w:t>
      </w:r>
      <w:r>
        <w:t>.</w:t>
      </w:r>
    </w:p>
    <w:p w14:paraId="3AEBD805" w14:textId="636EF9F9" w:rsidR="00072B7D" w:rsidRDefault="00072B7D" w:rsidP="004B4DA1">
      <w:pPr>
        <w:pStyle w:val="EJCDCArt5Para"/>
        <w:suppressAutoHyphens/>
      </w:pPr>
      <w:r>
        <w:t xml:space="preserve"> If </w:t>
      </w:r>
      <w:r w:rsidR="0060032D">
        <w:t>Exhibit </w:t>
      </w:r>
      <w:r>
        <w:t xml:space="preserve">H is not included, or if no </w:t>
      </w:r>
      <w:r w:rsidR="00A614A2">
        <w:t xml:space="preserve">final </w:t>
      </w:r>
      <w:r>
        <w:t xml:space="preserve">dispute resolution method is specified in </w:t>
      </w:r>
      <w:r w:rsidR="0060032D">
        <w:t>Exhibit </w:t>
      </w:r>
      <w:r>
        <w:t>H, then the parties may exercise their rights at law.</w:t>
      </w:r>
    </w:p>
    <w:p w14:paraId="04CB04FF" w14:textId="7E6A880B" w:rsidR="00072B7D" w:rsidRDefault="00072B7D" w:rsidP="004B4DA1">
      <w:pPr>
        <w:pStyle w:val="EJCDCArt2Par101"/>
        <w:suppressAutoHyphens/>
      </w:pPr>
      <w:bookmarkStart w:id="25" w:name="_Toc36377824"/>
      <w:r>
        <w:t>Controlling Law; Venue</w:t>
      </w:r>
      <w:bookmarkEnd w:id="25"/>
    </w:p>
    <w:p w14:paraId="7B8B618E" w14:textId="70ED0EFC" w:rsidR="00072B7D" w:rsidRDefault="00072B7D" w:rsidP="004B4DA1">
      <w:pPr>
        <w:pStyle w:val="EJCDCNTU1ParHead"/>
        <w:suppressAutoHyphens/>
      </w:pPr>
    </w:p>
    <w:p w14:paraId="185CB6E7" w14:textId="7CF27566" w:rsidR="00A9172B" w:rsidRDefault="00A9172B" w:rsidP="004B4DA1">
      <w:pPr>
        <w:pStyle w:val="EJCDCNTU2Par1"/>
        <w:suppressAutoHyphens/>
      </w:pPr>
      <w:r>
        <w:t>Controlling law and venue are familiar concepts to most attorneys; consultation with legal counsel regarding the specific content of this paragraph is recommended.</w:t>
      </w:r>
    </w:p>
    <w:p w14:paraId="2D2A8A42" w14:textId="78FADEE6" w:rsidR="00072B7D" w:rsidRDefault="00072B7D" w:rsidP="004B4DA1">
      <w:pPr>
        <w:pStyle w:val="EJCDCNTU2Par1"/>
        <w:suppressAutoHyphens/>
      </w:pPr>
      <w:r>
        <w:t>If necessary, modify the controlling law provision to identify a specific controlling jurisdiction if other than the state where the Project is located; if multiple states are involved; or to identify controlling jurisdictions other than a state, such as a U.S. territory, commonwealth, or tribal jurisdiction/domestic dependent nation.</w:t>
      </w:r>
    </w:p>
    <w:p w14:paraId="26DF6F90" w14:textId="2CC593E1" w:rsidR="00A91C81" w:rsidRDefault="00A91C81" w:rsidP="004B4DA1">
      <w:pPr>
        <w:pStyle w:val="EJCDCNTU2Par1"/>
        <w:suppressAutoHyphens/>
      </w:pPr>
      <w:r>
        <w:t xml:space="preserve">If Engineer’s services involve </w:t>
      </w:r>
      <w:r w:rsidR="00A9172B">
        <w:t xml:space="preserve">projects in multiple states, the user </w:t>
      </w:r>
      <w:r w:rsidR="0000731D">
        <w:t xml:space="preserve">may want to consider whether it is feasible to tie controlling law and venue to a </w:t>
      </w:r>
      <w:r w:rsidR="00D63F2F">
        <w:t xml:space="preserve">single </w:t>
      </w:r>
      <w:r w:rsidR="0000731D">
        <w:t xml:space="preserve">specified location, such as </w:t>
      </w:r>
      <w:r w:rsidR="00B7630A">
        <w:t xml:space="preserve">where </w:t>
      </w:r>
      <w:r w:rsidR="0000731D">
        <w:t xml:space="preserve">Engineer’s (or </w:t>
      </w:r>
      <w:r w:rsidR="00F0067A">
        <w:t xml:space="preserve">alternatively </w:t>
      </w:r>
      <w:r w:rsidR="0000731D">
        <w:t>Owner’s) primary office</w:t>
      </w:r>
      <w:r w:rsidR="00B7630A">
        <w:t xml:space="preserve"> is located. </w:t>
      </w:r>
    </w:p>
    <w:p w14:paraId="5406E19D" w14:textId="0C8959D4" w:rsidR="00072B7D" w:rsidRDefault="00072B7D" w:rsidP="004B4DA1">
      <w:pPr>
        <w:pStyle w:val="EJCDCNTU2Par1"/>
        <w:suppressAutoHyphens/>
      </w:pPr>
      <w:r>
        <w:t xml:space="preserve">The venue for disputes that are litigated is sometimes statutorily required to be the state where the </w:t>
      </w:r>
      <w:r w:rsidR="00DD0D93">
        <w:t>P</w:t>
      </w:r>
      <w:r>
        <w:t xml:space="preserve">roject is located; </w:t>
      </w:r>
      <w:r w:rsidR="00243FFF">
        <w:t>Paragraph</w:t>
      </w:r>
      <w:r w:rsidR="00032737">
        <w:t> </w:t>
      </w:r>
      <w:r>
        <w:t>6.08.B is consistent with such requirements.</w:t>
      </w:r>
    </w:p>
    <w:p w14:paraId="270A237F" w14:textId="06AB38DD" w:rsidR="00072B7D" w:rsidRDefault="00072B7D" w:rsidP="004B4DA1">
      <w:pPr>
        <w:pStyle w:val="EJCDCArt3ParA"/>
        <w:suppressAutoHyphens/>
      </w:pPr>
      <w:r>
        <w:lastRenderedPageBreak/>
        <w:t>This Agreement is to be governed by the Laws and Regulations of the state in which the Project is located.</w:t>
      </w:r>
    </w:p>
    <w:p w14:paraId="4B008259" w14:textId="38A51AD4" w:rsidR="00072B7D" w:rsidRDefault="00072B7D" w:rsidP="004B4DA1">
      <w:pPr>
        <w:pStyle w:val="EJCDCArt3ParA"/>
        <w:suppressAutoHyphens/>
      </w:pPr>
      <w:r>
        <w:t xml:space="preserve">Venue for any exercise of rights at law </w:t>
      </w:r>
      <w:r w:rsidR="0010389F">
        <w:t>wi</w:t>
      </w:r>
      <w:r>
        <w:t xml:space="preserve">ll be the state court having jurisdiction at the location of the Project; or at the choice of either party, </w:t>
      </w:r>
      <w:proofErr w:type="gramStart"/>
      <w:r>
        <w:t>and</w:t>
      </w:r>
      <w:proofErr w:type="gramEnd"/>
      <w:r>
        <w:t xml:space="preserve"> if federal jurisdictional requirements can be met, in federal court in the district in which the </w:t>
      </w:r>
      <w:r w:rsidR="0099700F">
        <w:t>P</w:t>
      </w:r>
      <w:r>
        <w:t>roject is located.</w:t>
      </w:r>
    </w:p>
    <w:p w14:paraId="6D95678C" w14:textId="4AED60F8" w:rsidR="00072B7D" w:rsidRDefault="00072B7D" w:rsidP="004B4DA1">
      <w:pPr>
        <w:pStyle w:val="EJCDCArt2Par101"/>
        <w:suppressAutoHyphens/>
      </w:pPr>
      <w:bookmarkStart w:id="26" w:name="_Toc36377825"/>
      <w:r>
        <w:t>Environmental Condition of Site</w:t>
      </w:r>
      <w:bookmarkEnd w:id="26"/>
    </w:p>
    <w:p w14:paraId="17B2502F" w14:textId="6A921608" w:rsidR="00072B7D" w:rsidRDefault="00072B7D" w:rsidP="004B4DA1">
      <w:pPr>
        <w:pStyle w:val="EJCDCArt3ParA"/>
        <w:suppressAutoHyphens/>
      </w:pPr>
      <w:r>
        <w:t>Owner represents to Engineer that</w:t>
      </w:r>
      <w:r w:rsidR="00662AB4">
        <w:t>,</w:t>
      </w:r>
      <w:r>
        <w:t xml:space="preserve"> </w:t>
      </w:r>
      <w:r w:rsidR="001F5990">
        <w:t xml:space="preserve">as of the Effective Date, </w:t>
      </w:r>
      <w:r>
        <w:t>to the best of Owner’s knowledge</w:t>
      </w:r>
      <w:r w:rsidR="00662AB4">
        <w:t>,</w:t>
      </w:r>
      <w:r>
        <w:t xml:space="preserve"> no Constituents of Concern, other than those disclosed in writing to Engineer, exist at or adjacent to the Site.</w:t>
      </w:r>
    </w:p>
    <w:p w14:paraId="2EBAEB53" w14:textId="72C84B76" w:rsidR="00072B7D" w:rsidRDefault="00072B7D" w:rsidP="004B4DA1">
      <w:pPr>
        <w:pStyle w:val="EJCDCArt3ParA"/>
        <w:suppressAutoHyphens/>
      </w:pPr>
      <w:r w:rsidRPr="003D6A95">
        <w:rPr>
          <w:iCs/>
        </w:rPr>
        <w:t>Undisclosed Constituents of Concern</w:t>
      </w:r>
      <w:r w:rsidR="007A6833" w:rsidRPr="003D6A95">
        <w:rPr>
          <w:iCs/>
        </w:rPr>
        <w:t xml:space="preserve">: </w:t>
      </w:r>
      <w:r>
        <w:t xml:space="preserve">For purposes of this </w:t>
      </w:r>
      <w:r w:rsidR="0060032D">
        <w:t>Paragraph </w:t>
      </w:r>
      <w:r>
        <w:t xml:space="preserve">6.09, the presence at or adjacent to the Site of Constituents of Concern that were not disclosed to Engineer pursuant to </w:t>
      </w:r>
      <w:r w:rsidR="0060032D">
        <w:t>Paragraph </w:t>
      </w:r>
      <w:r>
        <w:t>6.09.A, in such quantities or circumstances that such Constituents of Concern may present a danger to persons or property exposed to them, will be referred to as “undisclosed” Constituents of Concern.</w:t>
      </w:r>
    </w:p>
    <w:p w14:paraId="53E2973C" w14:textId="58475ABD" w:rsidR="00072B7D" w:rsidRDefault="00072B7D" w:rsidP="004B4DA1">
      <w:pPr>
        <w:pStyle w:val="EJCDCArt4Par1"/>
        <w:suppressAutoHyphens/>
      </w:pPr>
      <w:r>
        <w:t>The presence at the Site of materials that are necessary for the execution of the Work, or that are to be incorporated in the Work, and that are controlled and contained pursuant to industry practices, Laws and Regulations, and the requirements of this Agreement or the Construction</w:t>
      </w:r>
      <w:r w:rsidR="000902F2">
        <w:t xml:space="preserve"> </w:t>
      </w:r>
      <w:r>
        <w:t>Contract, are not undisclosed Constituents of Concern.</w:t>
      </w:r>
    </w:p>
    <w:p w14:paraId="36D0A899" w14:textId="2889DC7A" w:rsidR="00072B7D" w:rsidRDefault="00072B7D" w:rsidP="004B4DA1">
      <w:pPr>
        <w:pStyle w:val="EJCDCArt4Par1"/>
        <w:suppressAutoHyphens/>
      </w:pPr>
      <w:r>
        <w:t>Constituents of Concern that are to be located, identified, studied, removed, or remediated as part of the services under this Agreement are not undisclosed Constituents of Concern.</w:t>
      </w:r>
    </w:p>
    <w:p w14:paraId="7DE0BA37" w14:textId="7D002038" w:rsidR="00072B7D" w:rsidRDefault="00072B7D" w:rsidP="004B4DA1">
      <w:pPr>
        <w:pStyle w:val="EJCDCArt4Par1"/>
        <w:suppressAutoHyphens/>
      </w:pPr>
      <w:r>
        <w:t>Constituents of Concern that are to be located, identified, studied, removed, or remediated as part of the services under another professional services contract</w:t>
      </w:r>
      <w:r w:rsidR="0077672A">
        <w:t xml:space="preserve"> for Owner</w:t>
      </w:r>
      <w:r>
        <w:t>, or as part of the work under a construction or remediation contract, are not undisclosed Constituents of Concern if Engineer has been informed of the general scope of such contract.</w:t>
      </w:r>
    </w:p>
    <w:p w14:paraId="3154B882" w14:textId="26A7BFF7" w:rsidR="00072B7D" w:rsidRDefault="00072B7D" w:rsidP="004B4DA1">
      <w:pPr>
        <w:pStyle w:val="EJCDCArt3ParA"/>
        <w:suppressAutoHyphens/>
      </w:pPr>
      <w:r>
        <w:t>If Engineer encounters or learns of an undisclosed Constituent of Concern at the Site, then Engineer shall notify (1</w:t>
      </w:r>
      <w:r w:rsidR="0060032D">
        <w:t>) </w:t>
      </w:r>
      <w:r>
        <w:t>Owner and (2</w:t>
      </w:r>
      <w:r w:rsidR="0060032D">
        <w:t>) </w:t>
      </w:r>
      <w:r>
        <w:t>appropriate authorities having jurisdiction if Engineer reasonably concludes that doing so is required by applicable Laws or Regulations.</w:t>
      </w:r>
    </w:p>
    <w:p w14:paraId="1A3715B1" w14:textId="38CFA947" w:rsidR="00072B7D" w:rsidRDefault="00072B7D" w:rsidP="004B4DA1">
      <w:pPr>
        <w:pStyle w:val="EJCDCArt3ParA"/>
        <w:suppressAutoHyphens/>
      </w:pPr>
      <w:r>
        <w:t>It is acknowledged by both parties that Engineer’s scope of services does not include any services related to undisclosed Constituents of Concern. If Engineer or any other party encounters, uncovers, or reveals an undisclosed Constituent of Concern, or if encountered, uncovered, or revealed Constituents of Concern are present in substantially greater quantities or substantially different locations than disclosed or anticipated,</w:t>
      </w:r>
      <w:r w:rsidR="000902F2">
        <w:t xml:space="preserve"> </w:t>
      </w:r>
      <w:r>
        <w:t>or if investigative or remedial action, or other professional services, are necessary or required by applicable Laws and Regulations with respect to such Constituents of Concern, then Engineer may, at its option and without liability for direct, consequential, or any other damages, suspend performance of services on the portion of the Project adversely affected thereby until such portion of the Project is no longer so affected; and Owner shall promptly determine whether to retain a qualified expert to evaluate such condition or take any necessary corrective action.</w:t>
      </w:r>
    </w:p>
    <w:p w14:paraId="4E47DF32" w14:textId="22A6A78D" w:rsidR="00072B7D" w:rsidRDefault="00072B7D" w:rsidP="004B4DA1">
      <w:pPr>
        <w:pStyle w:val="EJCDCArt3ParA"/>
        <w:suppressAutoHyphens/>
      </w:pPr>
      <w:r>
        <w:t xml:space="preserve">If the presence at the Site of undisclosed Constituents of Concern, or of Constituents of Concern in substantially greater quantities or in substantially different locations than </w:t>
      </w:r>
      <w:r>
        <w:lastRenderedPageBreak/>
        <w:t>disclosed or anticipated, adversely affects the performance of Engineer’s services under this Agreement, then:</w:t>
      </w:r>
    </w:p>
    <w:p w14:paraId="364A6E56" w14:textId="25269D07" w:rsidR="00072B7D" w:rsidRDefault="00072B7D" w:rsidP="004B4DA1">
      <w:pPr>
        <w:pStyle w:val="EJCDCArt4Par1"/>
        <w:suppressAutoHyphens/>
      </w:pPr>
      <w:r>
        <w:t>if the adverse effects do not preclude Engineer from completing its Project services in general accordance with this Agreement on unaffected or marginally affected portions of the Project, Engineer may accept an equitable adjustment in its compensation or in the time of completion, or both; and the Agreement will be amended to reflect changes necessitated by the presence of such</w:t>
      </w:r>
      <w:r w:rsidR="000902F2">
        <w:t xml:space="preserve"> </w:t>
      </w:r>
      <w:r>
        <w:t>Constituents of Concern; or</w:t>
      </w:r>
    </w:p>
    <w:p w14:paraId="6077A5AB" w14:textId="12DF9B9D" w:rsidR="00072B7D" w:rsidRDefault="00072B7D" w:rsidP="004B4DA1">
      <w:pPr>
        <w:pStyle w:val="EJCDCArt4Par1"/>
        <w:suppressAutoHyphens/>
      </w:pPr>
      <w:r>
        <w:t>if the adverse effects are of such materiality to the overall performance of Engineer that it cannot complete its services without significant changes to the scope of services, time of completion</w:t>
      </w:r>
      <w:r w:rsidR="00591B1D">
        <w:t>,</w:t>
      </w:r>
      <w:r>
        <w:t xml:space="preserve"> and compensation, then Engineer may terminate this Agreement for cause on 7</w:t>
      </w:r>
      <w:r w:rsidR="00591B1D">
        <w:t> </w:t>
      </w:r>
      <w:r>
        <w:t>days’ written notice.</w:t>
      </w:r>
    </w:p>
    <w:p w14:paraId="691B7573" w14:textId="1F96174F" w:rsidR="00072B7D" w:rsidRDefault="00072B7D" w:rsidP="004B4DA1">
      <w:pPr>
        <w:pStyle w:val="EJCDCArt3ParA"/>
        <w:suppressAutoHyphens/>
      </w:pPr>
      <w:r>
        <w:t xml:space="preserve">Owner acknowledges that Engineer is performing professional services for Owner and that Engineer is not and </w:t>
      </w:r>
      <w:r w:rsidR="00EA5C31">
        <w:t>wi</w:t>
      </w:r>
      <w:r>
        <w:t>ll not be required to become an "owner," “arranger,” “operator,” “generator,” or “transporter” of hazardous substances, as defined in the Comprehensive Environmental Response, Compensation, and Liability Act (CERCLA), as amended, which are or may be encountered at or near the Site in connection with Engineer’s activities under this Agreement.</w:t>
      </w:r>
    </w:p>
    <w:p w14:paraId="5D759EEF" w14:textId="4600A7AA" w:rsidR="00072B7D" w:rsidRDefault="00072B7D" w:rsidP="004B4DA1">
      <w:pPr>
        <w:pStyle w:val="EJCDCArt2Par101"/>
        <w:suppressAutoHyphens/>
      </w:pPr>
      <w:bookmarkStart w:id="27" w:name="_Toc36377826"/>
      <w:r>
        <w:t>Indemnification and Mutual Waiver</w:t>
      </w:r>
      <w:bookmarkEnd w:id="27"/>
    </w:p>
    <w:p w14:paraId="2955DBBC" w14:textId="799AD94D" w:rsidR="006C3811" w:rsidRDefault="006C3811" w:rsidP="004B4DA1">
      <w:pPr>
        <w:pStyle w:val="EJCDCNTU1ParHead"/>
        <w:suppressAutoHyphens/>
      </w:pPr>
    </w:p>
    <w:p w14:paraId="7D232873" w14:textId="30ABB5B7" w:rsidR="006C3811" w:rsidRDefault="00072B7D" w:rsidP="004B4DA1">
      <w:pPr>
        <w:pStyle w:val="EJCDCNTU2Par1"/>
        <w:suppressAutoHyphens/>
      </w:pPr>
      <w:r w:rsidRPr="006C3811">
        <w:t xml:space="preserve">The indemnification of Owner by Engineer in </w:t>
      </w:r>
      <w:r w:rsidR="0060032D" w:rsidRPr="006C3811">
        <w:t>Paragraph </w:t>
      </w:r>
      <w:r w:rsidRPr="006C3811">
        <w:t xml:space="preserve">6.10.A is a standard clause. </w:t>
      </w:r>
      <w:r w:rsidR="00081B1C">
        <w:t xml:space="preserve">This clause is often supplemented </w:t>
      </w:r>
      <w:r w:rsidRPr="006C3811">
        <w:t>to include a parallel indemnification of Engineer by Owner, resulting in a mutual indemnification. The wording of such a</w:t>
      </w:r>
      <w:r w:rsidR="00BA0C61">
        <w:t xml:space="preserve"> parallel</w:t>
      </w:r>
      <w:r w:rsidRPr="006C3811">
        <w:t xml:space="preserve"> indemnification of Engineer by Owner is presented as an option in </w:t>
      </w:r>
      <w:r w:rsidR="0060032D" w:rsidRPr="006C3811">
        <w:t>Exhibit </w:t>
      </w:r>
      <w:r w:rsidRPr="006C3811">
        <w:t xml:space="preserve">I; if acceptable to both parties, that wording may be inserted here in </w:t>
      </w:r>
      <w:r w:rsidR="0060032D" w:rsidRPr="006C3811">
        <w:t>Paragraph </w:t>
      </w:r>
      <w:r w:rsidRPr="006C3811">
        <w:t xml:space="preserve">6.10, or retained in </w:t>
      </w:r>
      <w:r w:rsidR="0060032D" w:rsidRPr="006C3811">
        <w:t>Exhibit </w:t>
      </w:r>
      <w:r w:rsidRPr="006C3811">
        <w:t>I as finalized.</w:t>
      </w:r>
    </w:p>
    <w:p w14:paraId="045F0EB8" w14:textId="7C5F8165" w:rsidR="00072B7D" w:rsidRPr="006C3811" w:rsidRDefault="0098420E" w:rsidP="004B4DA1">
      <w:pPr>
        <w:pStyle w:val="EJCDCNTU2Par1"/>
        <w:suppressAutoHyphens/>
      </w:pPr>
      <w:r>
        <w:t xml:space="preserve">Paragraph 6.01.F of this Agreement requires that the general conditions for the </w:t>
      </w:r>
      <w:r w:rsidR="004E422F">
        <w:t>C</w:t>
      </w:r>
      <w:r>
        <w:t xml:space="preserve">onstruction </w:t>
      </w:r>
      <w:r w:rsidR="004E422F">
        <w:t>C</w:t>
      </w:r>
      <w:r>
        <w:t xml:space="preserve">ontract </w:t>
      </w:r>
      <w:r w:rsidR="004E422F">
        <w:t>D</w:t>
      </w:r>
      <w:r>
        <w:t>ocuments will be EJCDC® C</w:t>
      </w:r>
      <w:r>
        <w:noBreakHyphen/>
        <w:t>700, Standard General Conditions of the Construction Contract, unless expressly indicated otherwise. C</w:t>
      </w:r>
      <w:r>
        <w:noBreakHyphen/>
        <w:t xml:space="preserve">700 contains several indemnifications by the Contractor that </w:t>
      </w:r>
      <w:r w:rsidR="00FC0D85">
        <w:t>include the Engineer among the benefited indemnitees</w:t>
      </w:r>
      <w:r w:rsidR="00BA0C61">
        <w:t>—see, for example, C</w:t>
      </w:r>
      <w:r w:rsidR="00DC09F8">
        <w:noBreakHyphen/>
      </w:r>
      <w:r w:rsidR="00BA0C61">
        <w:t>700 Paragraph</w:t>
      </w:r>
      <w:r w:rsidR="00DC09F8">
        <w:t> </w:t>
      </w:r>
      <w:r w:rsidR="00254BD8">
        <w:t>7.18 (general indemnification by Contractor</w:t>
      </w:r>
      <w:r w:rsidR="00BB60AB">
        <w:t>) and C</w:t>
      </w:r>
      <w:r w:rsidR="00DC09F8">
        <w:noBreakHyphen/>
      </w:r>
      <w:r w:rsidR="00BB60AB">
        <w:t>700</w:t>
      </w:r>
      <w:r w:rsidR="00DC09F8">
        <w:t xml:space="preserve"> Paragraph </w:t>
      </w:r>
      <w:r w:rsidR="00BB60AB">
        <w:t>5.02.A (Contractor’s indemnification for damage to Site or adjacent property)</w:t>
      </w:r>
      <w:r w:rsidR="00FC0D85">
        <w:t>. If Owner will use general conditions other than C</w:t>
      </w:r>
      <w:r w:rsidR="00FC0D85">
        <w:noBreakHyphen/>
        <w:t xml:space="preserve">700, the parties may wish to specify here </w:t>
      </w:r>
      <w:r w:rsidR="005C5A5A">
        <w:t xml:space="preserve">in Paragraph 6.10 </w:t>
      </w:r>
      <w:r w:rsidR="00FC0D85">
        <w:t xml:space="preserve">that such general conditions must contain indemnifications substantially </w:t>
      </w:r>
      <w:proofErr w:type="gramStart"/>
      <w:r w:rsidR="00FC0D85">
        <w:t>similar to</w:t>
      </w:r>
      <w:proofErr w:type="gramEnd"/>
      <w:r w:rsidR="00FC0D85">
        <w:t xml:space="preserve"> those in C</w:t>
      </w:r>
      <w:r w:rsidR="00FC0D85">
        <w:noBreakHyphen/>
        <w:t>700</w:t>
      </w:r>
      <w:r w:rsidR="005C5A5A">
        <w:t>. If making such a commitment in this Agreement would be premature, then Owner and Engineer should discuss the scope and content of the construction indemnification clauses at the time that</w:t>
      </w:r>
      <w:r w:rsidR="00BB60AB">
        <w:t xml:space="preserve"> </w:t>
      </w:r>
      <w:r w:rsidR="00D409BF">
        <w:t xml:space="preserve">the </w:t>
      </w:r>
      <w:r w:rsidR="00416182">
        <w:t>C</w:t>
      </w:r>
      <w:r w:rsidR="00BB60AB">
        <w:t xml:space="preserve">onstruction </w:t>
      </w:r>
      <w:r w:rsidR="00416182">
        <w:t>C</w:t>
      </w:r>
      <w:r w:rsidR="00BB60AB">
        <w:t>ontract is</w:t>
      </w:r>
      <w:r w:rsidR="005C5A5A">
        <w:t xml:space="preserve"> being drafted. </w:t>
      </w:r>
    </w:p>
    <w:p w14:paraId="4DC45ECB" w14:textId="1E41FB01" w:rsidR="00072B7D" w:rsidRDefault="00072B7D" w:rsidP="004B4DA1">
      <w:pPr>
        <w:pStyle w:val="EJCDCArt3ParA"/>
        <w:suppressAutoHyphens/>
      </w:pPr>
      <w:r w:rsidRPr="003D6A95">
        <w:t>Indemnification by Engineer:</w:t>
      </w:r>
      <w:r>
        <w:t xml:space="preserve"> To the fullest extent permitted by Laws and Regulations, Engineer shall indemnify and hold harmless Owner, and Owner’s officers, directors, members, partners, agents, and employees, from losses, damages, and judgments (including reasonable consultants’ and attorneys’ fees and expenses</w:t>
      </w:r>
      <w:r w:rsidR="0060032D">
        <w:t xml:space="preserve">) </w:t>
      </w:r>
      <w:r>
        <w:t>arising from third-party claims or actions relating to the Project, provided that any such claim, action, loss, damages, or judgment is attributable to bodily injury, sickness, disease, or death, or to injury to or destruction of tangible property (other than the Work itself), including the loss of use resulting therefrom, but only to the extent caused by any negligent act or omission of Engineer or Engineer’s officers, directors, members, partners, agents, employees, Subconsultants</w:t>
      </w:r>
      <w:r w:rsidR="00054137">
        <w:t>, or Engineer’s Subcontractors</w:t>
      </w:r>
      <w:r>
        <w:t xml:space="preserve">. This indemnification provision is subject to </w:t>
      </w:r>
      <w:r>
        <w:lastRenderedPageBreak/>
        <w:t xml:space="preserve">and limited by the provisions, if any, agreed to by Owner and Engineer in </w:t>
      </w:r>
      <w:r w:rsidR="0060032D">
        <w:t>Exhibit </w:t>
      </w:r>
      <w:r>
        <w:t>I, “Limitations of Liability."</w:t>
      </w:r>
    </w:p>
    <w:p w14:paraId="01756333" w14:textId="273470BE" w:rsidR="00072B7D" w:rsidRDefault="00072B7D" w:rsidP="004B4DA1">
      <w:pPr>
        <w:pStyle w:val="EJCDCArt3ParA"/>
        <w:suppressAutoHyphens/>
      </w:pPr>
      <w:r w:rsidRPr="003D6A95">
        <w:t>Environmental Indemnification:</w:t>
      </w:r>
      <w:r>
        <w:t xml:space="preserve"> To the fullest extent permitted by Laws and Regulations, Owner shall indemnify and hold harmless Engineer</w:t>
      </w:r>
      <w:r w:rsidR="00D6334B">
        <w:t>,</w:t>
      </w:r>
      <w:r>
        <w:t xml:space="preserve"> </w:t>
      </w:r>
      <w:r w:rsidR="00D6334B">
        <w:t xml:space="preserve">its Subconsultants, Engineer’s Subcontractors, </w:t>
      </w:r>
      <w:r>
        <w:t xml:space="preserve">and </w:t>
      </w:r>
      <w:r w:rsidR="00D6334B">
        <w:t>their</w:t>
      </w:r>
      <w:r>
        <w:t xml:space="preserve"> officers, directors, members, partners, agents, employees, </w:t>
      </w:r>
      <w:r w:rsidR="007E4DDE">
        <w:t xml:space="preserve">and </w:t>
      </w:r>
      <w:r w:rsidR="00D6334B">
        <w:t xml:space="preserve">subconsultants </w:t>
      </w:r>
      <w:r>
        <w:t>from all claims, costs, losses, damages, actions, and judgments (including reasonable consultants’ and attorney’s fees and expenses) caused by, arising out of, relating to, or resulting from a Constituent of Concern at, on, or under the Site, provided that:</w:t>
      </w:r>
    </w:p>
    <w:p w14:paraId="0F6B39A7" w14:textId="16DC8F7B" w:rsidR="00072B7D" w:rsidRDefault="00072B7D" w:rsidP="004B4DA1">
      <w:pPr>
        <w:pStyle w:val="EJCDCArt4Par1"/>
        <w:suppressAutoHyphens/>
      </w:pPr>
      <w:r>
        <w:t>any such claim, cost, loss, damages, action, or judgment is attributable to bodily injury, sickness, disease, or death, or to injury to or destruction of tangible property (other than the Work itself), including the loss of use resulting therefrom, and</w:t>
      </w:r>
    </w:p>
    <w:p w14:paraId="1F8F6FE5" w14:textId="47CB9A45" w:rsidR="00072B7D" w:rsidRDefault="00072B7D" w:rsidP="004B4DA1">
      <w:pPr>
        <w:pStyle w:val="EJCDCArt4Par1"/>
        <w:suppressAutoHyphens/>
      </w:pPr>
      <w:r>
        <w:t>nothing in this paragraph obligate</w:t>
      </w:r>
      <w:r w:rsidR="0010389F">
        <w:t>s</w:t>
      </w:r>
      <w:r>
        <w:t xml:space="preserve"> Owner to indemnify any individual or entity from and against the consequences of that individual's or entity's own negligence or willful misconduct.</w:t>
      </w:r>
    </w:p>
    <w:p w14:paraId="5CC47A52" w14:textId="36813B21" w:rsidR="00072B7D" w:rsidRDefault="00072B7D" w:rsidP="004B4DA1">
      <w:pPr>
        <w:pStyle w:val="EJCDCArt3ParA"/>
        <w:suppressAutoHyphens/>
      </w:pPr>
      <w:r w:rsidRPr="003D6A95">
        <w:t>No Defense Obligation:</w:t>
      </w:r>
      <w:r>
        <w:t xml:space="preserve"> The indemnification commitments in this Agreement do not include a defense obligation by the indemnitor unless such obligation is expressly stated.</w:t>
      </w:r>
    </w:p>
    <w:p w14:paraId="789580FA" w14:textId="6186B8AC" w:rsidR="00072B7D" w:rsidRDefault="00072B7D" w:rsidP="004B4DA1">
      <w:pPr>
        <w:pStyle w:val="EJCDCArt3ParA"/>
        <w:suppressAutoHyphens/>
      </w:pPr>
      <w:r w:rsidRPr="003D6A95">
        <w:t>Percentage Share of Negligence:</w:t>
      </w:r>
      <w:r>
        <w:t xml:space="preserve"> To the fullest extent permitted by Laws and Regulations, a party’s total liability to the other party and anyone claiming by, </w:t>
      </w:r>
      <w:proofErr w:type="spellStart"/>
      <w:r>
        <w:t>through</w:t>
      </w:r>
      <w:proofErr w:type="spellEnd"/>
      <w:r>
        <w:t xml:space="preserve">, or under the other party for any cost, loss, or damages caused in part by the negligence of the party and in part by the negligence of the other party or any other negligent entity or individual, </w:t>
      </w:r>
      <w:r w:rsidR="0010389F">
        <w:t>wi</w:t>
      </w:r>
      <w:r>
        <w:t>ll not exceed the percentage share that the party’s negligence bears to the total negligence of Owner, Engineer, and all other negligent entities and individuals.</w:t>
      </w:r>
    </w:p>
    <w:p w14:paraId="1A81EF9B" w14:textId="47A92E19" w:rsidR="00072B7D" w:rsidRDefault="00072B7D" w:rsidP="004B4DA1">
      <w:pPr>
        <w:pStyle w:val="EJCDCArt3ParA"/>
        <w:suppressAutoHyphens/>
      </w:pPr>
      <w:r w:rsidRPr="003D6A95">
        <w:t>Mutual Waiver:</w:t>
      </w:r>
      <w:r>
        <w:t xml:space="preserve"> To the fullest extent permitted by Laws and Regulations, Owner and Engineer waive against each other, and the other’s officers, directors, members, </w:t>
      </w:r>
      <w:r w:rsidR="00E15687">
        <w:t xml:space="preserve">partners, </w:t>
      </w:r>
      <w:r>
        <w:t xml:space="preserve">agents, </w:t>
      </w:r>
      <w:r w:rsidR="00E15687">
        <w:t xml:space="preserve">employees, subconsultants, </w:t>
      </w:r>
      <w:r w:rsidR="00FB2C3D">
        <w:t xml:space="preserve">and </w:t>
      </w:r>
      <w:r>
        <w:t>insurers, any and all claims for or entitlement to special, incidental, indirect, or consequential damages arising out of, resulting from, or in any way related to this Agreement or the Project, from any cause or causes. Such excluded damages include but are not limited to loss of profits or revenue; loss of use or opportunity; loss of good will; cost of substitute facilities, goods, or services; and cost of capital.</w:t>
      </w:r>
    </w:p>
    <w:p w14:paraId="05D1DFA9" w14:textId="476C6467" w:rsidR="00072B7D" w:rsidRDefault="00072B7D" w:rsidP="004B4DA1">
      <w:pPr>
        <w:pStyle w:val="EJCDCArt2Par101"/>
        <w:suppressAutoHyphens/>
      </w:pPr>
      <w:bookmarkStart w:id="28" w:name="_Toc36377827"/>
      <w:r>
        <w:t>Records Retention</w:t>
      </w:r>
      <w:bookmarkEnd w:id="28"/>
    </w:p>
    <w:p w14:paraId="5F7DFB68" w14:textId="4FE3ED99" w:rsidR="00072B7D" w:rsidRDefault="00072B7D" w:rsidP="004B4DA1">
      <w:pPr>
        <w:pStyle w:val="EJCDCArt3ParA"/>
        <w:suppressAutoHyphens/>
      </w:pPr>
      <w:r>
        <w:t>Engineer shall maintain on file in legible form, for a period of five years</w:t>
      </w:r>
      <w:r w:rsidR="00D409BF" w:rsidRPr="00D409BF">
        <w:t xml:space="preserve"> </w:t>
      </w:r>
      <w:r w:rsidR="00D409BF">
        <w:t>following completion or termination of its services</w:t>
      </w:r>
      <w:r>
        <w:t>, or such other period as required by Laws and Regulations, all Documents, records (including cost records), and design calculations related to Engineer’s services or pertinent to Engineer’s performance under this Agreement. Upon Owner’s request, Engineer shall provide a copy of any such item to Owner at cost.</w:t>
      </w:r>
    </w:p>
    <w:p w14:paraId="7F22BAA4" w14:textId="0D2B8128" w:rsidR="00072B7D" w:rsidRDefault="00072B7D" w:rsidP="004B4DA1">
      <w:pPr>
        <w:pStyle w:val="EJCDCArt2Par101"/>
        <w:suppressAutoHyphens/>
      </w:pPr>
      <w:bookmarkStart w:id="29" w:name="_Toc36377828"/>
      <w:r>
        <w:t>Miscellaneous Provisions</w:t>
      </w:r>
      <w:bookmarkEnd w:id="29"/>
    </w:p>
    <w:p w14:paraId="725F1B10" w14:textId="1ACA927A" w:rsidR="00072B7D" w:rsidRDefault="00072B7D" w:rsidP="004B4DA1">
      <w:pPr>
        <w:pStyle w:val="EJCDCArt3ParA"/>
        <w:suppressAutoHyphens/>
      </w:pPr>
      <w:r w:rsidRPr="003D6A95">
        <w:t>Notices:</w:t>
      </w:r>
      <w:r>
        <w:t xml:space="preserve"> Any notice required under this Agreement will be in </w:t>
      </w:r>
      <w:proofErr w:type="gramStart"/>
      <w:r>
        <w:t>writing, and</w:t>
      </w:r>
      <w:proofErr w:type="gramEnd"/>
      <w:r>
        <w:t xml:space="preserve"> delivered: in person (by commercial courier or otherwise); by registered or certified mail; or by e-mail to the recipient, with the words “Formal Notice” or similar in the e-mail’s subject line. All </w:t>
      </w:r>
      <w:r w:rsidR="00446BB9">
        <w:t xml:space="preserve">such </w:t>
      </w:r>
      <w:r>
        <w:t xml:space="preserve">notices </w:t>
      </w:r>
      <w:r w:rsidR="00446BB9">
        <w:t>are</w:t>
      </w:r>
      <w:r>
        <w:t xml:space="preserve"> effective upon the date of receipt.</w:t>
      </w:r>
    </w:p>
    <w:p w14:paraId="459E2DD2" w14:textId="55254A4F" w:rsidR="00072B7D" w:rsidRDefault="00072B7D" w:rsidP="004B4DA1">
      <w:pPr>
        <w:pStyle w:val="EJCDCArt3ParA"/>
        <w:suppressAutoHyphens/>
      </w:pPr>
      <w:r w:rsidRPr="003D6A95">
        <w:t>Survival:</w:t>
      </w:r>
      <w:r>
        <w:t xml:space="preserve"> Subject to applicable Laws and Regulations, all express representations, waivers, indemnifications, and limitations of liability included in this Agreement will survive its completion or termination for any reason.</w:t>
      </w:r>
    </w:p>
    <w:p w14:paraId="6050B89D" w14:textId="5007CD5A" w:rsidR="00072B7D" w:rsidRDefault="00072B7D" w:rsidP="004B4DA1">
      <w:pPr>
        <w:pStyle w:val="EJCDCArt3ParA"/>
        <w:suppressAutoHyphens/>
      </w:pPr>
      <w:r w:rsidRPr="003D6A95">
        <w:lastRenderedPageBreak/>
        <w:t xml:space="preserve">Severability: </w:t>
      </w:r>
      <w:r>
        <w:t xml:space="preserve">Any provision or part of the Agreement held to be void or unenforceable under any Laws or Regulations </w:t>
      </w:r>
      <w:r w:rsidR="0010389F">
        <w:t>wi</w:t>
      </w:r>
      <w:r>
        <w:t xml:space="preserve">ll be deemed stricken, and all remaining provisions </w:t>
      </w:r>
      <w:r w:rsidR="0010389F">
        <w:t>wi</w:t>
      </w:r>
      <w:r>
        <w:t>ll continue to be valid and binding upon Owner and Engineer.</w:t>
      </w:r>
    </w:p>
    <w:p w14:paraId="13C74B62" w14:textId="3A4A076D" w:rsidR="00072B7D" w:rsidRDefault="00072B7D" w:rsidP="004B4DA1">
      <w:pPr>
        <w:pStyle w:val="EJCDCArt3ParA"/>
        <w:suppressAutoHyphens/>
      </w:pPr>
      <w:r w:rsidRPr="003D6A95">
        <w:t>No Waiver:</w:t>
      </w:r>
      <w:r>
        <w:t xml:space="preserve"> A party’s non-enforcement of any provision </w:t>
      </w:r>
      <w:r w:rsidR="0010389F">
        <w:t>wi</w:t>
      </w:r>
      <w:r>
        <w:t xml:space="preserve">ll not constitute a waiver of that provision, nor </w:t>
      </w:r>
      <w:r w:rsidR="0010389F">
        <w:t>wi</w:t>
      </w:r>
      <w:r>
        <w:t>ll it affect the enforceability of that provision or of the remainder of this Agreement.</w:t>
      </w:r>
    </w:p>
    <w:p w14:paraId="5FA3BB1A" w14:textId="3CA8BF5A" w:rsidR="00072B7D" w:rsidRDefault="00072B7D" w:rsidP="004B4DA1">
      <w:pPr>
        <w:pStyle w:val="EJCDCArt3ParA"/>
        <w:suppressAutoHyphens/>
      </w:pPr>
      <w:r w:rsidRPr="003D6A95">
        <w:t>Accrual of Claims:</w:t>
      </w:r>
      <w:r>
        <w:t xml:space="preserve"> To the fullest extent permitted by Laws and Regulations, all causes of action arising under this Agreement </w:t>
      </w:r>
      <w:r w:rsidR="0010389F">
        <w:t>wi</w:t>
      </w:r>
      <w:r>
        <w:t xml:space="preserve">ll be deemed to have accrued, and all statutory periods of limitation </w:t>
      </w:r>
      <w:r w:rsidR="0010389F">
        <w:t>wi</w:t>
      </w:r>
      <w:r>
        <w:t>ll commence, no later than the date of Substantial Completion; or, if Engineer’s services do not include Construction Phase services, or the Project is not completed, then no later than the date of Owner’s last payment to Engineer.</w:t>
      </w:r>
    </w:p>
    <w:p w14:paraId="274DBFBF" w14:textId="7B9E6F2D" w:rsidR="00072B7D" w:rsidRPr="00F13B57" w:rsidRDefault="00F13B57" w:rsidP="004B4DA1">
      <w:pPr>
        <w:pStyle w:val="EJCDCArt1Article"/>
        <w:suppressAutoHyphens/>
      </w:pPr>
      <w:bookmarkStart w:id="30" w:name="_Toc36377829"/>
      <w:r w:rsidRPr="00F13B57">
        <w:t>Definitions</w:t>
      </w:r>
      <w:bookmarkEnd w:id="30"/>
    </w:p>
    <w:p w14:paraId="6CC1BA0E" w14:textId="17E4F21D" w:rsidR="00072B7D" w:rsidRDefault="00072B7D" w:rsidP="004B4DA1">
      <w:pPr>
        <w:pStyle w:val="EJCDCArt2Par101"/>
        <w:suppressAutoHyphens/>
      </w:pPr>
      <w:bookmarkStart w:id="31" w:name="_Toc36377830"/>
      <w:r>
        <w:t>Defined Terms</w:t>
      </w:r>
      <w:bookmarkEnd w:id="31"/>
    </w:p>
    <w:p w14:paraId="5F0BA9B7" w14:textId="158EF3F9" w:rsidR="00072B7D" w:rsidRDefault="00072B7D" w:rsidP="004B4DA1">
      <w:pPr>
        <w:pStyle w:val="EJCDCArt3ParA"/>
        <w:suppressAutoHyphens/>
      </w:pPr>
      <w:r>
        <w:t xml:space="preserve">Wherever used in this Agreement (including the </w:t>
      </w:r>
      <w:r w:rsidR="00852EC7">
        <w:t>e</w:t>
      </w:r>
      <w:r>
        <w:t>xhibits hereto) terms (including the singular and plural forms) printed with initial capital letters have the meanings indicated in the text above, in the exhibits, or in the following definitions:</w:t>
      </w:r>
    </w:p>
    <w:p w14:paraId="5D7AAA6B" w14:textId="7483928E" w:rsidR="00072B7D" w:rsidRDefault="00072B7D" w:rsidP="004B4DA1">
      <w:pPr>
        <w:pStyle w:val="EJCDCArt4Par1"/>
        <w:suppressAutoHyphens/>
      </w:pPr>
      <w:r w:rsidRPr="003D6A95">
        <w:t>Addenda</w:t>
      </w:r>
      <w:r>
        <w:t>—Written or graphic instruments issued prior to the opening of bids which clarify, correct, or change the bidding requirements or the proposed Construction Contract Documents.</w:t>
      </w:r>
    </w:p>
    <w:p w14:paraId="45E8BC03" w14:textId="6E363674" w:rsidR="00072B7D" w:rsidRDefault="00072B7D" w:rsidP="004B4DA1">
      <w:pPr>
        <w:pStyle w:val="EJCDCArt4Par1"/>
        <w:suppressAutoHyphens/>
      </w:pPr>
      <w:r w:rsidRPr="003D6A95">
        <w:t>Additional Services</w:t>
      </w:r>
      <w:r>
        <w:t xml:space="preserve">—The services to be performed for or furnished to Owner by Engineer in accordance with </w:t>
      </w:r>
      <w:r w:rsidR="002E12B7">
        <w:t>Article</w:t>
      </w:r>
      <w:r w:rsidR="00032737">
        <w:t> </w:t>
      </w:r>
      <w:r>
        <w:t xml:space="preserve">2 of </w:t>
      </w:r>
      <w:r w:rsidR="0060032D">
        <w:t>Exhibit </w:t>
      </w:r>
      <w:r>
        <w:t>A of this Agreement.</w:t>
      </w:r>
    </w:p>
    <w:p w14:paraId="0C81A392" w14:textId="55D9A93F" w:rsidR="00072B7D" w:rsidRDefault="00072B7D" w:rsidP="004B4DA1">
      <w:pPr>
        <w:pStyle w:val="EJCDCArt4Par1"/>
        <w:suppressAutoHyphens/>
      </w:pPr>
      <w:r w:rsidRPr="003D6A95">
        <w:t>Agreement</w:t>
      </w:r>
      <w:r>
        <w:t xml:space="preserve">—This written contract for professional services between Owner and Engineer, including all exhibits identified in </w:t>
      </w:r>
      <w:r w:rsidR="0060032D">
        <w:t>Paragraph </w:t>
      </w:r>
      <w:r>
        <w:t>8.01 and any duly executed amendments.</w:t>
      </w:r>
    </w:p>
    <w:p w14:paraId="646CE1C4" w14:textId="3E95C9B0" w:rsidR="00072B7D" w:rsidRDefault="00072B7D" w:rsidP="004B4DA1">
      <w:pPr>
        <w:pStyle w:val="EJCDCArt4Par1"/>
        <w:suppressAutoHyphens/>
      </w:pPr>
      <w:r w:rsidRPr="003D6A95">
        <w:t>Application for Payment</w:t>
      </w:r>
      <w:r>
        <w:t xml:space="preserve">—The form acceptable to Engineer which is to be used by Contractor </w:t>
      </w:r>
      <w:proofErr w:type="gramStart"/>
      <w:r>
        <w:t>during the course of</w:t>
      </w:r>
      <w:proofErr w:type="gramEnd"/>
      <w:r>
        <w:t xml:space="preserve"> the Work in requesting progress or final payments and which is to be accompanied by such supporting documentation as is required by the Construction Contract.</w:t>
      </w:r>
    </w:p>
    <w:p w14:paraId="401E1237" w14:textId="500FA270" w:rsidR="00072B7D" w:rsidRDefault="00072B7D" w:rsidP="004B4DA1">
      <w:pPr>
        <w:pStyle w:val="EJCDCArt4Par1"/>
        <w:suppressAutoHyphens/>
      </w:pPr>
      <w:r w:rsidRPr="003D6A95">
        <w:t>Basic Services</w:t>
      </w:r>
      <w:r>
        <w:t xml:space="preserve">—The services to be performed for or furnished to Owner by Engineer in accordance with </w:t>
      </w:r>
      <w:r w:rsidR="00630025">
        <w:t>Article</w:t>
      </w:r>
      <w:r w:rsidR="00032737">
        <w:t> </w:t>
      </w:r>
      <w:r>
        <w:t xml:space="preserve">1 of </w:t>
      </w:r>
      <w:r w:rsidR="0060032D">
        <w:t>Exhibit </w:t>
      </w:r>
      <w:r>
        <w:t>A of this Agreement.</w:t>
      </w:r>
    </w:p>
    <w:p w14:paraId="6A6716F9" w14:textId="676FF75C" w:rsidR="00F0661E" w:rsidRDefault="00F0661E" w:rsidP="004B4DA1">
      <w:pPr>
        <w:pStyle w:val="EJCDCArt4Par1"/>
        <w:suppressAutoHyphens/>
      </w:pPr>
      <w:r w:rsidRPr="003D6A95">
        <w:t>Bidding</w:t>
      </w:r>
      <w:r w:rsidR="003E6C2A" w:rsidRPr="003D6A95">
        <w:t>/Proposal</w:t>
      </w:r>
      <w:r w:rsidRPr="003D6A95">
        <w:t xml:space="preserve"> Documents</w:t>
      </w:r>
      <w:r w:rsidR="00656030" w:rsidRPr="003D6A95">
        <w:t>—</w:t>
      </w:r>
      <w:r w:rsidR="00656030" w:rsidRPr="008A74CD">
        <w:t xml:space="preserve">Documents </w:t>
      </w:r>
      <w:r w:rsidR="006E02F4" w:rsidRPr="008A74CD">
        <w:t>related</w:t>
      </w:r>
      <w:r w:rsidR="006C4026" w:rsidRPr="008A74CD">
        <w:t xml:space="preserve"> </w:t>
      </w:r>
      <w:r w:rsidR="00656030" w:rsidRPr="008A74CD">
        <w:t xml:space="preserve">to </w:t>
      </w:r>
      <w:r w:rsidR="006E02F4" w:rsidRPr="008A74CD">
        <w:t xml:space="preserve">the </w:t>
      </w:r>
      <w:r w:rsidR="006C4026" w:rsidRPr="008A74CD">
        <w:t>select</w:t>
      </w:r>
      <w:r w:rsidR="006E02F4" w:rsidRPr="008A74CD">
        <w:t>ion of</w:t>
      </w:r>
      <w:r w:rsidR="006C4026" w:rsidRPr="008A74CD">
        <w:t xml:space="preserve"> the Contractor, including advertisements or invitations to bid</w:t>
      </w:r>
      <w:r w:rsidR="00C9071A" w:rsidRPr="008A74CD">
        <w:t>;</w:t>
      </w:r>
      <w:r w:rsidR="006C4026" w:rsidRPr="008A74CD">
        <w:t xml:space="preserve"> requests for proposals</w:t>
      </w:r>
      <w:r w:rsidR="00C9071A" w:rsidRPr="008A74CD">
        <w:t>;</w:t>
      </w:r>
      <w:r w:rsidR="006C4026" w:rsidRPr="008A74CD">
        <w:t xml:space="preserve"> instructions to bidders or proposers,</w:t>
      </w:r>
      <w:r w:rsidR="00C9071A" w:rsidRPr="008A74CD">
        <w:t xml:space="preserve"> including any attachments such as lists of </w:t>
      </w:r>
      <w:r w:rsidR="00E664F7" w:rsidRPr="008A74CD">
        <w:t xml:space="preserve">available Site-related documents; </w:t>
      </w:r>
      <w:r w:rsidR="00CC4D9E" w:rsidRPr="008A74CD">
        <w:t>bid forms</w:t>
      </w:r>
      <w:r w:rsidR="00E664F7" w:rsidRPr="008A74CD">
        <w:t>;</w:t>
      </w:r>
      <w:r w:rsidR="00CC4D9E" w:rsidRPr="008A74CD">
        <w:t xml:space="preserve"> </w:t>
      </w:r>
      <w:r w:rsidR="002F4007" w:rsidRPr="008A74CD">
        <w:t>bids</w:t>
      </w:r>
      <w:r w:rsidR="00E664F7" w:rsidRPr="008A74CD">
        <w:t>;</w:t>
      </w:r>
      <w:r w:rsidR="002F4007" w:rsidRPr="008A74CD">
        <w:t xml:space="preserve"> </w:t>
      </w:r>
      <w:r w:rsidR="00CC4D9E" w:rsidRPr="008A74CD">
        <w:t>proposal forms</w:t>
      </w:r>
      <w:r w:rsidR="00E664F7" w:rsidRPr="008A74CD">
        <w:t>;</w:t>
      </w:r>
      <w:r w:rsidR="00CC4D9E" w:rsidRPr="008A74CD">
        <w:t xml:space="preserve"> </w:t>
      </w:r>
      <w:r w:rsidR="002F4007" w:rsidRPr="008A74CD">
        <w:t>proposals</w:t>
      </w:r>
      <w:r w:rsidR="00E664F7" w:rsidRPr="008A74CD">
        <w:t>;</w:t>
      </w:r>
      <w:r w:rsidR="002F4007" w:rsidRPr="008A74CD">
        <w:t xml:space="preserve"> </w:t>
      </w:r>
      <w:r w:rsidR="00E44B77" w:rsidRPr="008A74CD">
        <w:t>bidding requirements</w:t>
      </w:r>
      <w:r w:rsidR="00E664F7" w:rsidRPr="008A74CD">
        <w:t>;</w:t>
      </w:r>
      <w:r w:rsidR="00E44B77" w:rsidRPr="008A74CD">
        <w:t xml:space="preserve"> </w:t>
      </w:r>
      <w:r w:rsidR="00CC4D9E" w:rsidRPr="008A74CD">
        <w:t>and qualifications documents.</w:t>
      </w:r>
    </w:p>
    <w:p w14:paraId="5CADA50A" w14:textId="3F863755" w:rsidR="00072B7D" w:rsidRDefault="00072B7D" w:rsidP="004B4DA1">
      <w:pPr>
        <w:pStyle w:val="EJCDCArt4Par1"/>
        <w:suppressAutoHyphens/>
      </w:pPr>
      <w:r w:rsidRPr="003D6A95">
        <w:t>Change Order</w:t>
      </w:r>
      <w:r>
        <w:t>—A document which is signed by Contractor and Owner and authorizes an addition, deletion, or revision in the Work or an adjustment in the Construction Contract Price or the Construction Contract Times, or other revision to the Construction Contract, issued on or after the effective date of the Construction Contract.</w:t>
      </w:r>
    </w:p>
    <w:p w14:paraId="0CA16167" w14:textId="773F0C91" w:rsidR="00072B7D" w:rsidRDefault="00072B7D" w:rsidP="004B4DA1">
      <w:pPr>
        <w:pStyle w:val="EJCDCArt4Par1"/>
        <w:suppressAutoHyphens/>
      </w:pPr>
      <w:r w:rsidRPr="003D6A95">
        <w:t>Change Proposal</w:t>
      </w:r>
      <w:r>
        <w:t xml:space="preserve">—A written request by Contractor, duly submitted in compliance with the procedural requirements set forth in the Construction Contract, seeking an </w:t>
      </w:r>
      <w:r>
        <w:lastRenderedPageBreak/>
        <w:t>adjustment in Construction Contract Price or Construction Contract Times, or both; contesting an initial decision by Engineer concerning the requirements of the Construction Contract Documents or the acceptability of Work under the Construction Contract Documents; challenging a set-off against payments due; or seeking other relief with respect to the terms of the Construction Contract.</w:t>
      </w:r>
    </w:p>
    <w:p w14:paraId="26226E0F" w14:textId="4BEA868D" w:rsidR="00072B7D" w:rsidRDefault="00072B7D" w:rsidP="004B4DA1">
      <w:pPr>
        <w:pStyle w:val="EJCDCArt4Par1"/>
        <w:suppressAutoHyphens/>
      </w:pPr>
      <w:r w:rsidRPr="003D6A95">
        <w:t>Constituents of Concern</w:t>
      </w:r>
      <w:r>
        <w:t>—Asbestos, petroleum, radioactive materials, polychlorinated biphenyls (PCBs), lead-based paint (as defined by the HUD/EPA standard), hazardous waste, and any substance, product, waste, or other material of any nature whatsoever that is or becomes listed, regulated, or addressed pursuant to Laws and Regulations regulating, relating to, or imposing liability or standards of conduct concerning, any hazardous, toxic, or dangerous waste, substance, or material.</w:t>
      </w:r>
    </w:p>
    <w:p w14:paraId="11E4ED6C" w14:textId="02BC4059" w:rsidR="00072B7D" w:rsidRDefault="00072B7D" w:rsidP="004B4DA1">
      <w:pPr>
        <w:pStyle w:val="EJCDCArt4Par1"/>
        <w:suppressAutoHyphens/>
      </w:pPr>
      <w:r w:rsidRPr="003D6A95">
        <w:t>Construction Contract</w:t>
      </w:r>
      <w:r>
        <w:t>—The entire and integrated written contract between Owner and Contractor concerning the Work.</w:t>
      </w:r>
    </w:p>
    <w:p w14:paraId="16751603" w14:textId="4A05B4B1" w:rsidR="00072B7D" w:rsidRDefault="00072B7D" w:rsidP="004B4DA1">
      <w:pPr>
        <w:pStyle w:val="EJCDCArt4Par1"/>
        <w:suppressAutoHyphens/>
      </w:pPr>
      <w:r w:rsidRPr="003D6A95">
        <w:t>Construction Contract Documents</w:t>
      </w:r>
      <w:r>
        <w:t>—Those items designated as “Contract Documents” in the Construction Contract, and which together comprise the Construction Contract.</w:t>
      </w:r>
      <w:r w:rsidR="00884624">
        <w:t xml:space="preserve"> See also definition of “Front-End Construction Contract Documents” below.</w:t>
      </w:r>
    </w:p>
    <w:p w14:paraId="24DA3966" w14:textId="2C0C1DE9" w:rsidR="00072B7D" w:rsidRDefault="00072B7D" w:rsidP="004B4DA1">
      <w:pPr>
        <w:pStyle w:val="EJCDCArt4Par1"/>
        <w:suppressAutoHyphens/>
      </w:pPr>
      <w:r w:rsidRPr="003D6A95">
        <w:t>Construction Contract Price</w:t>
      </w:r>
      <w:r>
        <w:t>—The money that Owner has agreed to pay Contractor for completion of the Work in accordance with the Construction Contract Documents.</w:t>
      </w:r>
    </w:p>
    <w:p w14:paraId="62D8BC65" w14:textId="6103CE73" w:rsidR="00072B7D" w:rsidRDefault="00072B7D" w:rsidP="004B4DA1">
      <w:pPr>
        <w:pStyle w:val="EJCDCArt4Par1"/>
        <w:suppressAutoHyphens/>
      </w:pPr>
      <w:r w:rsidRPr="003D6A95">
        <w:t>Construction Contract Times</w:t>
      </w:r>
      <w:r>
        <w:t xml:space="preserve">—The number of days or the dates by which Contractor </w:t>
      </w:r>
      <w:r w:rsidR="00EA5C31">
        <w:t>must</w:t>
      </w:r>
      <w:r>
        <w:t>: (a</w:t>
      </w:r>
      <w:r w:rsidR="0060032D">
        <w:t>) </w:t>
      </w:r>
      <w:r>
        <w:t>achieve milestones, if any, in the Construction Contract; (b</w:t>
      </w:r>
      <w:r w:rsidR="0060032D">
        <w:t>) </w:t>
      </w:r>
      <w:r>
        <w:t>achieve Substantial Completion; and (c</w:t>
      </w:r>
      <w:r w:rsidR="0060032D">
        <w:t>) </w:t>
      </w:r>
      <w:r>
        <w:t>complete the Work.</w:t>
      </w:r>
    </w:p>
    <w:p w14:paraId="2FC04D54" w14:textId="3D535452" w:rsidR="00072B7D" w:rsidRDefault="00072B7D" w:rsidP="004B4DA1">
      <w:pPr>
        <w:pStyle w:val="EJCDCArt4Par1"/>
        <w:keepLines/>
        <w:suppressAutoHyphens/>
      </w:pPr>
      <w:r w:rsidRPr="003D6A95">
        <w:t>Construction Cost</w:t>
      </w:r>
      <w:r>
        <w:t>—The cost to Owner of the construction of those portions of the entire Project designed or specified by or for Engineer under this Agreement, including construction labor, services, materials, equipment, insurance, and bonding costs, and allowances for contingencies. Construction Cost does not include costs of services of Engineer or other design professionals and consultants; cost of land or rights-of-way, or compensation for damages to property; Owner’s costs for legal, accounting, insurance counseling, or auditing services; interest or financing charges incurred in connection with the Project; or the cost of other services to be provided by others to Owner. Construction Cost is one of the items comprising Total Project Costs.</w:t>
      </w:r>
    </w:p>
    <w:p w14:paraId="7F6352CC" w14:textId="7E710665" w:rsidR="00072B7D" w:rsidRDefault="00072B7D" w:rsidP="004B4DA1">
      <w:pPr>
        <w:pStyle w:val="EJCDCArt4Par1"/>
        <w:suppressAutoHyphens/>
      </w:pPr>
      <w:r w:rsidRPr="003D6A95">
        <w:t>Constructor</w:t>
      </w:r>
      <w:r>
        <w:t xml:space="preserve">—Any person or entity (not including the Engineer, its employees, agents, representatives, </w:t>
      </w:r>
      <w:r w:rsidR="007E4DDE">
        <w:t xml:space="preserve">or </w:t>
      </w:r>
      <w:r>
        <w:t>Subconsultants</w:t>
      </w:r>
      <w:r w:rsidR="007E4DDE">
        <w:t>, or Engineer’s Subcontractors</w:t>
      </w:r>
      <w:r>
        <w:t>), performing or supporting construction activities relating to the Project, including but not limited to Contractors, Subcontractors, Suppliers, Owner’s work forces, utility companies, other contractors, construction managers, design-builders, testing firms, shippers, and truckers, and the employees, agents, and representatives of any or all of them.</w:t>
      </w:r>
    </w:p>
    <w:p w14:paraId="206C60A9" w14:textId="14C6E6E6" w:rsidR="00072B7D" w:rsidRDefault="00072B7D" w:rsidP="004B4DA1">
      <w:pPr>
        <w:pStyle w:val="EJCDCArt4Par1"/>
        <w:suppressAutoHyphens/>
      </w:pPr>
      <w:r w:rsidRPr="003D6A95">
        <w:t>Contractor</w:t>
      </w:r>
      <w:r>
        <w:t xml:space="preserve">—The entity or individual with which Owner </w:t>
      </w:r>
      <w:proofErr w:type="gramStart"/>
      <w:r>
        <w:t>enters into</w:t>
      </w:r>
      <w:proofErr w:type="gramEnd"/>
      <w:r>
        <w:t xml:space="preserve"> a Construction Contract.</w:t>
      </w:r>
    </w:p>
    <w:p w14:paraId="78C4F34E" w14:textId="5872AB5A" w:rsidR="00072B7D" w:rsidRDefault="00072B7D" w:rsidP="004B4DA1">
      <w:pPr>
        <w:pStyle w:val="EJCDCArt4Par1"/>
        <w:suppressAutoHyphens/>
      </w:pPr>
      <w:r w:rsidRPr="003D6A95">
        <w:t>Documents</w:t>
      </w:r>
      <w:r>
        <w:t>—</w:t>
      </w:r>
      <w:r w:rsidR="00423B0E">
        <w:t xml:space="preserve">All documents expressly identified as </w:t>
      </w:r>
      <w:r>
        <w:t>deliverables</w:t>
      </w:r>
      <w:r w:rsidR="00423B0E">
        <w:t xml:space="preserve"> in this Agreement</w:t>
      </w:r>
      <w:r>
        <w:t>, whether in printed or Electronic Document form, required by this Agreement to be provided or furnished by Engineer to Owner. Such specifically required deliverables may include, by way of example, Drawings, Specifications, data, reports, building information models, and civil integrated management models.</w:t>
      </w:r>
    </w:p>
    <w:p w14:paraId="36B6F537" w14:textId="3A31631E" w:rsidR="00072B7D" w:rsidRDefault="00072B7D" w:rsidP="004B4DA1">
      <w:pPr>
        <w:pStyle w:val="EJCDCArt4Par1"/>
        <w:suppressAutoHyphens/>
      </w:pPr>
      <w:r w:rsidRPr="003D6A95">
        <w:lastRenderedPageBreak/>
        <w:t>Drawings</w:t>
      </w:r>
      <w:r>
        <w:t>—That part of the Construction Contract Documents that graphically shows the scope, extent, and character of the Work to be performed by Contractor.</w:t>
      </w:r>
    </w:p>
    <w:p w14:paraId="23EA1ED1" w14:textId="4567CFA1" w:rsidR="00072B7D" w:rsidRDefault="00072B7D" w:rsidP="004B4DA1">
      <w:pPr>
        <w:pStyle w:val="EJCDCArt4Par1"/>
        <w:suppressAutoHyphens/>
      </w:pPr>
      <w:r w:rsidRPr="003D6A95">
        <w:t>Effective Date</w:t>
      </w:r>
      <w:r>
        <w:t>—The date indicated in this Agreement on which it becomes effective, but if no such date is indicated, the date on which this Agreement is signed and delivered by the last of the parties to sign and deliver.</w:t>
      </w:r>
    </w:p>
    <w:p w14:paraId="67ACF79D" w14:textId="6E8C994B" w:rsidR="00072B7D" w:rsidRDefault="00072B7D" w:rsidP="004B4DA1">
      <w:pPr>
        <w:pStyle w:val="EJCDCArt4Par1"/>
        <w:suppressAutoHyphens/>
      </w:pPr>
      <w:r w:rsidRPr="003D6A95">
        <w:t>Electronic Document</w:t>
      </w:r>
      <w:r>
        <w:t>—Any Project-related correspondence, attachments to correspondence, data, documents, drawings, information, or graphics, including but not limited to Shop Drawings and other Submittals, that are in an electronic or digital format.</w:t>
      </w:r>
    </w:p>
    <w:p w14:paraId="71A42B02" w14:textId="1A447F78" w:rsidR="00072B7D" w:rsidRDefault="00072B7D" w:rsidP="004B4DA1">
      <w:pPr>
        <w:pStyle w:val="EJCDCArt4Par1"/>
        <w:suppressAutoHyphens/>
      </w:pPr>
      <w:r w:rsidRPr="003D6A95">
        <w:t>Electronic Means</w:t>
      </w:r>
      <w:r>
        <w:t>—Electronic mail (e</w:t>
      </w:r>
      <w:r w:rsidR="006B42A7">
        <w:t>-</w:t>
      </w:r>
      <w:r>
        <w:t>mail), upload/download from a secure Project website, or other communications methods that allow: (a</w:t>
      </w:r>
      <w:r w:rsidR="0060032D">
        <w:t>) </w:t>
      </w:r>
      <w:r>
        <w:t>the transmission or communication of Electronic Documents; (b</w:t>
      </w:r>
      <w:r w:rsidR="0060032D">
        <w:t>) </w:t>
      </w:r>
      <w:r>
        <w:t>the documentation of transmissions, including sending and receipt; (c</w:t>
      </w:r>
      <w:r w:rsidR="0060032D">
        <w:t>) </w:t>
      </w:r>
      <w:r>
        <w:t>printing of the transmitted Electronic Document by the recipient; (d</w:t>
      </w:r>
      <w:r w:rsidR="0060032D">
        <w:t>) </w:t>
      </w:r>
      <w:r>
        <w:t>the storage and archiving of the Electronic Document by sender and recipient; and (e</w:t>
      </w:r>
      <w:r w:rsidR="0060032D">
        <w:t>) </w:t>
      </w:r>
      <w:r>
        <w:t xml:space="preserve">the use by recipient of the Electronic Document for purposes permitted by this </w:t>
      </w:r>
      <w:r w:rsidR="002B2960">
        <w:t>Agreement</w:t>
      </w:r>
      <w:r>
        <w:t>. Electronic Means does not include the use of text messaging, or of Facebook, Twitter, Instagram, or similar social media services for transmission of Electronic Documents.</w:t>
      </w:r>
    </w:p>
    <w:p w14:paraId="4212D7EC" w14:textId="3FB44D98" w:rsidR="00072B7D" w:rsidRDefault="00072B7D" w:rsidP="004B4DA1">
      <w:pPr>
        <w:pStyle w:val="EJCDCArt4Par1"/>
        <w:suppressAutoHyphens/>
      </w:pPr>
      <w:r w:rsidRPr="003D6A95">
        <w:t>Engineer</w:t>
      </w:r>
      <w:r>
        <w:t>—The individual or entity named as such in this Agreement.</w:t>
      </w:r>
    </w:p>
    <w:p w14:paraId="0311A6BA" w14:textId="4A35B64A" w:rsidR="00A605F4" w:rsidRDefault="00A605F4" w:rsidP="004B4DA1">
      <w:pPr>
        <w:pStyle w:val="EJCDCArt4Par1"/>
        <w:suppressAutoHyphens/>
      </w:pPr>
      <w:r w:rsidRPr="003D6A95">
        <w:t>Engineer’s Subcontractor</w:t>
      </w:r>
      <w:r w:rsidRPr="00A605F4">
        <w:t>—</w:t>
      </w:r>
      <w:r>
        <w:t xml:space="preserve">An individual, firm, </w:t>
      </w:r>
      <w:r w:rsidR="005F3BB1">
        <w:t xml:space="preserve">vendor, </w:t>
      </w:r>
      <w:r>
        <w:t xml:space="preserve">or other entity having a contract with Engineer to furnish </w:t>
      </w:r>
      <w:r w:rsidR="00943876" w:rsidRPr="0086712B">
        <w:t>general</w:t>
      </w:r>
      <w:r w:rsidR="00943876">
        <w:t xml:space="preserve"> </w:t>
      </w:r>
      <w:r>
        <w:t>services</w:t>
      </w:r>
      <w:r w:rsidR="00E363C8">
        <w:t>, equipment, or materials</w:t>
      </w:r>
      <w:r>
        <w:t xml:space="preserve"> with respect to the Project as an independent contractor.</w:t>
      </w:r>
    </w:p>
    <w:p w14:paraId="67F25DA9" w14:textId="1694552F" w:rsidR="00072B7D" w:rsidRDefault="00072B7D" w:rsidP="004B4DA1">
      <w:pPr>
        <w:pStyle w:val="EJCDCArt4Par1"/>
        <w:suppressAutoHyphens/>
      </w:pPr>
      <w:r w:rsidRPr="003D6A95">
        <w:t>Field Order</w:t>
      </w:r>
      <w:r>
        <w:t>—A written order issued by Engineer which requires minor changes in the Work but does not change the Construction Contract Price or the Construction Contract Times.</w:t>
      </w:r>
    </w:p>
    <w:p w14:paraId="539498E1" w14:textId="4C4C3877" w:rsidR="00884624" w:rsidRDefault="0061269F" w:rsidP="004B4DA1">
      <w:pPr>
        <w:pStyle w:val="EJCDCArt4Par1"/>
        <w:suppressAutoHyphens/>
      </w:pPr>
      <w:r w:rsidRPr="003D6A95">
        <w:t>F</w:t>
      </w:r>
      <w:r w:rsidR="00884624" w:rsidRPr="003D6A95">
        <w:t>ront-</w:t>
      </w:r>
      <w:r w:rsidR="005204E4" w:rsidRPr="003D6A95">
        <w:t>E</w:t>
      </w:r>
      <w:r w:rsidR="00884624" w:rsidRPr="003D6A95">
        <w:t>nd Construction Contract Documents</w:t>
      </w:r>
      <w:r>
        <w:t>—Those</w:t>
      </w:r>
      <w:r w:rsidR="008A207A">
        <w:t xml:space="preserve"> </w:t>
      </w:r>
      <w:r w:rsidR="00884624">
        <w:t xml:space="preserve">Construction Contract </w:t>
      </w:r>
      <w:r w:rsidR="00884624" w:rsidRPr="008A74CD">
        <w:t xml:space="preserve">Documents whose primary purpose is to establish legal and contractual terms and conditions, typically including the </w:t>
      </w:r>
      <w:r w:rsidR="00884624">
        <w:t>Owner-Contractor agreement, bonds, general conditions, and supplementary conditions. The term excludes</w:t>
      </w:r>
      <w:r w:rsidR="00884624" w:rsidRPr="008A74CD">
        <w:t xml:space="preserve"> the Drawings and Specifications, and any Construction Contract Documents delivered or issued after the effective date of the Construction Contract</w:t>
      </w:r>
      <w:r w:rsidR="00884624">
        <w:t>.</w:t>
      </w:r>
    </w:p>
    <w:p w14:paraId="58000FEF" w14:textId="308390B4" w:rsidR="00072B7D" w:rsidRDefault="00072B7D" w:rsidP="004B4DA1">
      <w:pPr>
        <w:pStyle w:val="EJCDCArt4Par1"/>
        <w:suppressAutoHyphens/>
      </w:pPr>
      <w:r w:rsidRPr="003D6A95">
        <w:t>Laws and Regulations; Laws or Regulations</w:t>
      </w:r>
      <w:r>
        <w:t xml:space="preserve">—Any and all applicable laws, statutes, rules, regulations, ordinances, codes, and orders of </w:t>
      </w:r>
      <w:proofErr w:type="gramStart"/>
      <w:r>
        <w:t>any and all</w:t>
      </w:r>
      <w:proofErr w:type="gramEnd"/>
      <w:r>
        <w:t xml:space="preserve"> governmental bodies, agencies, authorities, and courts having jurisdiction.</w:t>
      </w:r>
    </w:p>
    <w:p w14:paraId="1570211D" w14:textId="249A3745" w:rsidR="00072B7D" w:rsidRDefault="00072B7D" w:rsidP="004B4DA1">
      <w:pPr>
        <w:pStyle w:val="EJCDCArt4Par1"/>
        <w:suppressAutoHyphens/>
      </w:pPr>
      <w:r w:rsidRPr="003D6A95">
        <w:t>Owner</w:t>
      </w:r>
      <w:r>
        <w:t xml:space="preserve">—The individual or entity named as such in this Agreement and for which Engineer's services are to be performed. Unless indicated otherwise, this is the same individual or entity that will </w:t>
      </w:r>
      <w:proofErr w:type="gramStart"/>
      <w:r>
        <w:t>enter into</w:t>
      </w:r>
      <w:proofErr w:type="gramEnd"/>
      <w:r>
        <w:t xml:space="preserve"> any Construction Contracts concerning the Project.</w:t>
      </w:r>
    </w:p>
    <w:p w14:paraId="09B30E7C" w14:textId="6F503DAB" w:rsidR="00072B7D" w:rsidRDefault="00072B7D" w:rsidP="004B4DA1">
      <w:pPr>
        <w:pStyle w:val="EJCDCArt4Par1"/>
        <w:suppressAutoHyphens/>
      </w:pPr>
      <w:r w:rsidRPr="003D6A95">
        <w:t>Project</w:t>
      </w:r>
      <w:r>
        <w:t>—The total undertaking to be accomplished for Owner by engineers, contractors, and others, including planning, study, design, construction, testing, commissioning, and start-up, and of which the services to be performed or furnished by Engineer under this Agreement are a part.</w:t>
      </w:r>
    </w:p>
    <w:p w14:paraId="353F6052" w14:textId="39B4B454" w:rsidR="00072B7D" w:rsidRDefault="00072B7D" w:rsidP="004B4DA1">
      <w:pPr>
        <w:pStyle w:val="EJCDCArt4Par1"/>
        <w:suppressAutoHyphens/>
      </w:pPr>
      <w:r w:rsidRPr="003D6A95">
        <w:lastRenderedPageBreak/>
        <w:t>Record Drawings</w:t>
      </w:r>
      <w:r>
        <w:t>—Drawings depicting the completed Project, or a specific portion of the completed Project, prepared by Engineer and based on Contractor's record copy of all Drawings, Specifications, Addenda, Change Orders, Work Change Directives, Field Orders, and written interpretations and clarifications, as delivered to Engineer and annotated by Contractor to show changes made during construction.</w:t>
      </w:r>
    </w:p>
    <w:p w14:paraId="5B5F093F" w14:textId="5F9B977C" w:rsidR="00072B7D" w:rsidRDefault="00072B7D" w:rsidP="004B4DA1">
      <w:pPr>
        <w:pStyle w:val="EJCDCArt4Par1"/>
        <w:suppressAutoHyphens/>
      </w:pPr>
      <w:r w:rsidRPr="003D6A95">
        <w:t>Resident Project Representative</w:t>
      </w:r>
      <w:r>
        <w:t xml:space="preserve">—The authorized representative of Engineer assigned to assist Engineer at the Site during the Construction Phase. As used herein, the term Resident Project Representative </w:t>
      </w:r>
      <w:r w:rsidR="00B47719">
        <w:t>(</w:t>
      </w:r>
      <w:r>
        <w:t>RPR</w:t>
      </w:r>
      <w:r w:rsidR="00B47719">
        <w:t>)</w:t>
      </w:r>
      <w:r>
        <w:t xml:space="preserve"> includes any assistants or field staff of </w:t>
      </w:r>
      <w:r w:rsidR="00561086">
        <w:t xml:space="preserve">the </w:t>
      </w:r>
      <w:r w:rsidR="008E6FA6">
        <w:t>RPR</w:t>
      </w:r>
      <w:r w:rsidR="002C56C1">
        <w:t>.</w:t>
      </w:r>
    </w:p>
    <w:p w14:paraId="67F29F75" w14:textId="4DE088B0" w:rsidR="00072B7D" w:rsidRDefault="00072B7D" w:rsidP="004B4DA1">
      <w:pPr>
        <w:pStyle w:val="EJCDCArt4Par1"/>
        <w:suppressAutoHyphens/>
      </w:pPr>
      <w:r w:rsidRPr="003D6A95">
        <w:t>Samples</w:t>
      </w:r>
      <w:r>
        <w:t>—Physical examples of materials, equipment, or workmanship that are representative of some portion of the Work and that establish the standards by which such portion of the Work will be judged.</w:t>
      </w:r>
    </w:p>
    <w:p w14:paraId="61DC4915" w14:textId="47F94E19" w:rsidR="00072B7D" w:rsidRDefault="00072B7D" w:rsidP="004B4DA1">
      <w:pPr>
        <w:pStyle w:val="EJCDCArt4Par1"/>
        <w:suppressAutoHyphens/>
      </w:pPr>
      <w:r w:rsidRPr="003D6A95">
        <w:t>Shop Drawings</w:t>
      </w:r>
      <w:r>
        <w:t>—All drawings, diagrams, illustrations, schedules, and other data or information that are specifically prepared or assembled by or for Contractor and submitted by Contractor to illustrate some portion of the Work. Shop Drawings, whether approved or not, are not Drawings and are not Construction Contract Documents.</w:t>
      </w:r>
    </w:p>
    <w:p w14:paraId="5AEC94F3" w14:textId="0FB73330" w:rsidR="00072B7D" w:rsidRDefault="00072B7D" w:rsidP="004B4DA1">
      <w:pPr>
        <w:pStyle w:val="EJCDCArt4Par1"/>
        <w:suppressAutoHyphens/>
      </w:pPr>
      <w:r w:rsidRPr="003D6A95">
        <w:t>Site</w:t>
      </w:r>
      <w:r>
        <w:t>—Lands or areas to be indicated in the Construction Contract Documents as being furnished by Owner upon which the Work is to be performed, including rights-of-way and easements, and such other lands furnished by Owner which are designated for the use of Contractor.</w:t>
      </w:r>
    </w:p>
    <w:p w14:paraId="411B24D0" w14:textId="2E1CF9B4" w:rsidR="00072B7D" w:rsidRDefault="00072B7D" w:rsidP="004B4DA1">
      <w:pPr>
        <w:pStyle w:val="EJCDCArt4Par1"/>
        <w:suppressAutoHyphens/>
      </w:pPr>
      <w:r w:rsidRPr="003D6A95">
        <w:t>Specifications</w:t>
      </w:r>
      <w:r>
        <w:t>—The part of the Construction Contract Documents that consists of written requirements for materials, equipment, systems, standards, and workmanship as applied to the Work, and certain administrative requirements and procedural matters applicable to the Work.</w:t>
      </w:r>
    </w:p>
    <w:p w14:paraId="4960270A" w14:textId="5FCCFCB8" w:rsidR="00072B7D" w:rsidRDefault="00072B7D" w:rsidP="004B4DA1">
      <w:pPr>
        <w:pStyle w:val="EJCDCArt4Par1"/>
        <w:suppressAutoHyphens/>
      </w:pPr>
      <w:r w:rsidRPr="003D6A95">
        <w:t>Subconsultant</w:t>
      </w:r>
      <w:r>
        <w:t xml:space="preserve">—An individual, design firm, consultant, or other entity having a contract with Engineer to furnish </w:t>
      </w:r>
      <w:r w:rsidR="002A2A21">
        <w:t xml:space="preserve">professional </w:t>
      </w:r>
      <w:r>
        <w:t>services</w:t>
      </w:r>
      <w:r w:rsidR="002A2A21">
        <w:t xml:space="preserve"> </w:t>
      </w:r>
      <w:r>
        <w:t>with respect to th</w:t>
      </w:r>
      <w:r w:rsidR="002A2A21">
        <w:t>e</w:t>
      </w:r>
      <w:r>
        <w:t xml:space="preserve"> Project as an independent contractor.</w:t>
      </w:r>
    </w:p>
    <w:p w14:paraId="08C67E8E" w14:textId="20DBB661" w:rsidR="00072B7D" w:rsidRDefault="00072B7D" w:rsidP="004B4DA1">
      <w:pPr>
        <w:pStyle w:val="EJCDCArt4Par1"/>
        <w:suppressAutoHyphens/>
      </w:pPr>
      <w:r w:rsidRPr="003D6A95">
        <w:t>Subcontractor</w:t>
      </w:r>
      <w:r>
        <w:t>—An individual or entity having a direct contract with Contractor or with any other Subcontractor for the performance of a part of the Work.</w:t>
      </w:r>
    </w:p>
    <w:p w14:paraId="41F1D1D9" w14:textId="5D185540" w:rsidR="00072B7D" w:rsidRDefault="00072B7D" w:rsidP="004B4DA1">
      <w:pPr>
        <w:pStyle w:val="EJCDCArt4Par1"/>
        <w:suppressAutoHyphens/>
      </w:pPr>
      <w:r w:rsidRPr="003D6A95">
        <w:t>Submittal</w:t>
      </w:r>
      <w:r w:rsidR="006A1A8D">
        <w:t>—</w:t>
      </w:r>
      <w:r>
        <w:t xml:space="preserve">A written or graphic document, prepared by or for Contractor, which the Construction Contract Documents require Contractor to submit to Engineer, or that is indicated as a Submittal in the Schedule of Submittals accepted by Engineer. Submittals may include Shop Drawings and Samples; schedules; product data; Owner-delegated designs; sustainable design information; information on special procedures; testing plans; results of tests and evaluations, source quality-control testing and inspections, and field or Site quality-control testing and inspections; warranties and certifications; Suppliers’ instructions and reports; records of delivery of spare parts and tools; operations and maintenance data; Project photographic documentation; record documents; and other such documents required by the </w:t>
      </w:r>
      <w:r w:rsidR="00AF75B1">
        <w:t xml:space="preserve">Construction </w:t>
      </w:r>
      <w:r>
        <w:t xml:space="preserve">Contract Documents. Submittals, </w:t>
      </w:r>
      <w:proofErr w:type="gramStart"/>
      <w:r>
        <w:t>whether or not</w:t>
      </w:r>
      <w:proofErr w:type="gramEnd"/>
      <w:r>
        <w:t xml:space="preserve"> approved or accepted by Engineer, are not Construction Contract Documents. Change Proposals, Change Orders, Claims, notices, Applications for Payment, and requests for interpretation or clarification are not Submittals.</w:t>
      </w:r>
    </w:p>
    <w:p w14:paraId="750C3783" w14:textId="5D45153C" w:rsidR="00072B7D" w:rsidRDefault="00072B7D" w:rsidP="004B4DA1">
      <w:pPr>
        <w:pStyle w:val="EJCDCArt4Par1"/>
        <w:suppressAutoHyphens/>
      </w:pPr>
      <w:r w:rsidRPr="003D6A95">
        <w:lastRenderedPageBreak/>
        <w:t>Substantial Completion</w:t>
      </w:r>
      <w:r>
        <w:t>—The time at which the Work (or a specified part thereof) has progressed to the point where, in the opinion of Engineer, the Work (or a specified part thereof) is sufficiently complete, in accordance with the Construction Contract Documents, so that the Work (or a specified part thereof) can be utilized for the purposes for which it is intended. The terms “substantially complete” and “substantially completed” as applied to all or part of the Work refer to Substantial Completion thereof.</w:t>
      </w:r>
    </w:p>
    <w:p w14:paraId="70BA99F1" w14:textId="1BE5A26D" w:rsidR="00072B7D" w:rsidRDefault="00072B7D" w:rsidP="004B4DA1">
      <w:pPr>
        <w:pStyle w:val="EJCDCArt4Par1"/>
        <w:suppressAutoHyphens/>
      </w:pPr>
      <w:r w:rsidRPr="003D6A95">
        <w:t>Supplier</w:t>
      </w:r>
      <w:r>
        <w:t>—A manufacturer, fabricator, supplier, distributor, materialman, or vendor having a direct contract with Contractor or with any Subcontractor to furnish materials or equipment to be incorporated in the Work by Contractor or a Subcontractor.</w:t>
      </w:r>
    </w:p>
    <w:p w14:paraId="41B0AE68" w14:textId="5284CDFE" w:rsidR="00072B7D" w:rsidRDefault="00072B7D" w:rsidP="004B4DA1">
      <w:pPr>
        <w:pStyle w:val="EJCDCArt4Par1"/>
        <w:suppressAutoHyphens/>
      </w:pPr>
      <w:r w:rsidRPr="003D6A95">
        <w:t>Total Project Costs</w:t>
      </w:r>
      <w:r>
        <w:t>—The total cost of planning, studying, designing, constructing, testing, commissioning, and start-up of the Project, including Construction Cost and all other Project labor, services, materials, equipment, insurance, and bonding costs, allowances for contingencies, and the total costs of services of Engineer or other design professionals and consultants, together with such other Project-related costs that Owner furnishes for inclusion, including but not limited to cost of land, rights-of-way, compensation for damages to properties and private utilities (including relocation if not part of Construction Cost), Owner’s costs for legal, accounting, insurance counseling, and auditing services, interest and financing charges incurred in connection with the Project, and the cost of other services to be provided by others to Owner.</w:t>
      </w:r>
    </w:p>
    <w:p w14:paraId="321FAF5D" w14:textId="4113D470" w:rsidR="00072B7D" w:rsidRDefault="00072B7D" w:rsidP="004B4DA1">
      <w:pPr>
        <w:pStyle w:val="EJCDCArt4Par1"/>
        <w:suppressAutoHyphens/>
      </w:pPr>
      <w:r w:rsidRPr="003D6A95">
        <w:t>Underground Facilities</w:t>
      </w:r>
      <w:r>
        <w:t>—All active or not-in-service underground lines, pipelines, conduits, ducts, encasements, cables, wires, manholes, vaults, tanks, tunnels, or other such facilities or systems at the Site, including but not limited to those facilities or systems that produce, transmit, distribute, or convey telephone or other communications, cable television, fiber optic transmissions, power, electricity, light, heat, gases, oil, crude oil products, liquid petroleum products, water, steam, waste, wastewater, storm water, other liquids or chemicals, or traffic or other control systems. An abandoned facility or system is not an Underground Facility.</w:t>
      </w:r>
    </w:p>
    <w:p w14:paraId="049745A0" w14:textId="5A4858C5" w:rsidR="00072B7D" w:rsidRDefault="00072B7D" w:rsidP="004B4DA1">
      <w:pPr>
        <w:pStyle w:val="EJCDCArt4Par1"/>
        <w:suppressAutoHyphens/>
      </w:pPr>
      <w:r w:rsidRPr="003D6A95">
        <w:t>Work</w:t>
      </w:r>
      <w:r>
        <w:t>—The entire construction or the various separately identifiable parts thereof required to be provided under the Construction Contract Documents. Work includes and is the result of performing or providing all labor, services, and documentation necessary to produce such construction; furnishing, installing, and incorporating all materials and equipment into such construction; and may include related services such as testing, start-up, and commissioning, all as required by the Construction Contract Documents.</w:t>
      </w:r>
    </w:p>
    <w:p w14:paraId="5C0E595A" w14:textId="77777777" w:rsidR="00460DE6" w:rsidRDefault="00072B7D" w:rsidP="00460DE6">
      <w:pPr>
        <w:pStyle w:val="EJCDCArt4Par1"/>
      </w:pPr>
      <w:r w:rsidRPr="003D6A95">
        <w:t>Work Change Directive</w:t>
      </w:r>
      <w:r>
        <w:t>—A written directive to Contractor issued on or after the effective date of the Construction Contract, signed by Owner and recommended by Engineer, ordering an addition, deletion, or revision in the Work.</w:t>
      </w:r>
    </w:p>
    <w:p w14:paraId="0FE0E180" w14:textId="074A9DB4" w:rsidR="00460DE6" w:rsidRPr="00460DE6" w:rsidRDefault="00460DE6" w:rsidP="00460DE6">
      <w:pPr>
        <w:pStyle w:val="EJCDCArt4Par1"/>
        <w:rPr>
          <w:b/>
          <w:bCs/>
          <w:color w:val="FF0000"/>
        </w:rPr>
      </w:pPr>
      <w:r w:rsidRPr="00460DE6">
        <w:rPr>
          <w:b/>
          <w:bCs/>
          <w:color w:val="FF0000"/>
        </w:rPr>
        <w:t>Agency – The Rural Utilities Service or any designated representative of Rural Utilities Service, including USDA, Rural Development.</w:t>
      </w:r>
    </w:p>
    <w:p w14:paraId="0EB8048A" w14:textId="4218E2AF" w:rsidR="00460DE6" w:rsidRPr="00460DE6" w:rsidRDefault="00460DE6" w:rsidP="00460DE6">
      <w:pPr>
        <w:pStyle w:val="EJCDCArt4Par1"/>
        <w:rPr>
          <w:b/>
          <w:bCs/>
          <w:color w:val="FF0000"/>
        </w:rPr>
      </w:pPr>
      <w:r w:rsidRPr="00460DE6">
        <w:rPr>
          <w:b/>
          <w:bCs/>
          <w:color w:val="FF0000"/>
        </w:rPr>
        <w:t>Contractor’s Certification - A certification submitted by Contractor that, to the best of the Contractor’s knowledge and belief, all Work complies with Domestic Preference requirements.</w:t>
      </w:r>
    </w:p>
    <w:p w14:paraId="4E78C618" w14:textId="2B2643E6" w:rsidR="00460DE6" w:rsidRPr="00460DE6" w:rsidRDefault="00460DE6" w:rsidP="00460DE6">
      <w:pPr>
        <w:pStyle w:val="EJCDCArt4Par1"/>
        <w:rPr>
          <w:b/>
          <w:bCs/>
          <w:color w:val="FF0000"/>
        </w:rPr>
      </w:pPr>
      <w:r w:rsidRPr="00460DE6">
        <w:rPr>
          <w:b/>
          <w:bCs/>
          <w:color w:val="FF0000"/>
        </w:rPr>
        <w:lastRenderedPageBreak/>
        <w:t>Domestic Preference – The Build America, Buy America Act (BABA) requirements under Title IX of the Infrastructure Investment and Jobs Act (IIJA), Pub. L. 117-58, §§ 70901-70953, and in accordance with 2 CFR 184.</w:t>
      </w:r>
    </w:p>
    <w:p w14:paraId="3A56BF80" w14:textId="33688B07" w:rsidR="00072B7D" w:rsidRPr="00460DE6" w:rsidRDefault="00460DE6" w:rsidP="00460DE6">
      <w:pPr>
        <w:pStyle w:val="EJCDCArt4Par1"/>
        <w:rPr>
          <w:b/>
          <w:bCs/>
          <w:color w:val="FF0000"/>
        </w:rPr>
      </w:pPr>
      <w:r w:rsidRPr="00460DE6">
        <w:rPr>
          <w:b/>
          <w:bCs/>
          <w:color w:val="FF0000"/>
        </w:rPr>
        <w:t>Manufacturer’s Certification - Documentation provided by the Manufacturer stating that Domestic Preference requirements have been satisfied for all provided items.</w:t>
      </w:r>
    </w:p>
    <w:p w14:paraId="2CFD6A11" w14:textId="5CBC9B61" w:rsidR="00072B7D" w:rsidRPr="00D933E4" w:rsidRDefault="002F2009" w:rsidP="004B4DA1">
      <w:pPr>
        <w:pStyle w:val="EJCDCArt3ParA"/>
        <w:suppressAutoHyphens/>
      </w:pPr>
      <w:r>
        <w:t>Terminology</w:t>
      </w:r>
    </w:p>
    <w:p w14:paraId="10DADC7B" w14:textId="74AC8A9F" w:rsidR="00072B7D" w:rsidRDefault="00072B7D" w:rsidP="004B4DA1">
      <w:pPr>
        <w:pStyle w:val="EJCDCArt4Par1"/>
        <w:suppressAutoHyphens/>
      </w:pPr>
      <w:r>
        <w:t>The word “day” means a calendar day of 24 hours measured from midnight to the next midnight.</w:t>
      </w:r>
    </w:p>
    <w:p w14:paraId="3749070B" w14:textId="0E8DBCCC" w:rsidR="00072B7D" w:rsidRPr="00F13B57" w:rsidRDefault="00F13B57" w:rsidP="004B4DA1">
      <w:pPr>
        <w:pStyle w:val="EJCDCArt1Article"/>
        <w:suppressAutoHyphens/>
      </w:pPr>
      <w:bookmarkStart w:id="32" w:name="_Toc36377831"/>
      <w:r w:rsidRPr="00F13B57">
        <w:t>Exhibits And Special Provisions</w:t>
      </w:r>
      <w:bookmarkEnd w:id="32"/>
    </w:p>
    <w:p w14:paraId="079FF8DB" w14:textId="69D9702A" w:rsidR="00072B7D" w:rsidRDefault="00072B7D" w:rsidP="004B4DA1">
      <w:pPr>
        <w:pStyle w:val="EJCDCNTU1ParHead"/>
        <w:suppressAutoHyphens/>
      </w:pPr>
      <w:r>
        <w:t>—If an exhibit is not to be included in the specific agreement, indicate "</w:t>
      </w:r>
      <w:r w:rsidR="000D71B8">
        <w:t>N</w:t>
      </w:r>
      <w:r>
        <w:t>ot used" after that exhibit in the list that follows</w:t>
      </w:r>
      <w:r w:rsidR="008E32EC">
        <w:t>—for example, “Exhibit</w:t>
      </w:r>
      <w:r w:rsidR="000D71B8">
        <w:t> </w:t>
      </w:r>
      <w:r w:rsidR="008E32EC">
        <w:t>D—Not used</w:t>
      </w:r>
      <w:r>
        <w:t>.</w:t>
      </w:r>
      <w:r w:rsidR="008E32EC">
        <w:t>”</w:t>
      </w:r>
    </w:p>
    <w:p w14:paraId="1F1AA474" w14:textId="24D1DF5A" w:rsidR="00072B7D" w:rsidRDefault="00072B7D" w:rsidP="004B4DA1">
      <w:pPr>
        <w:pStyle w:val="EJCDCArt2Par101"/>
        <w:suppressAutoHyphens/>
      </w:pPr>
      <w:bookmarkStart w:id="33" w:name="_Toc36377832"/>
      <w:r>
        <w:t>Exhibits to Agreement</w:t>
      </w:r>
      <w:bookmarkEnd w:id="33"/>
    </w:p>
    <w:p w14:paraId="5C23C723" w14:textId="77777777" w:rsidR="00072B7D" w:rsidRDefault="00072B7D" w:rsidP="004B4DA1">
      <w:pPr>
        <w:pStyle w:val="EJCDCNormal"/>
        <w:suppressAutoHyphens/>
      </w:pPr>
      <w:r>
        <w:t>The following exhibits are incorporated by reference and included as part of this Agreement:</w:t>
      </w:r>
    </w:p>
    <w:p w14:paraId="639B711D" w14:textId="3149ECDD" w:rsidR="00072B7D" w:rsidRDefault="0060032D" w:rsidP="004B4DA1">
      <w:pPr>
        <w:pStyle w:val="EJCDCArt3ParA"/>
        <w:suppressAutoHyphens/>
      </w:pPr>
      <w:r>
        <w:t>Exhibit </w:t>
      </w:r>
      <w:r w:rsidR="00072B7D">
        <w:t>A, Engineer’s Services.</w:t>
      </w:r>
    </w:p>
    <w:p w14:paraId="5D4F58D9" w14:textId="044DD63B" w:rsidR="00072B7D" w:rsidRDefault="0060032D" w:rsidP="004B4DA1">
      <w:pPr>
        <w:pStyle w:val="EJCDCArt3ParA"/>
        <w:suppressAutoHyphens/>
      </w:pPr>
      <w:r>
        <w:t>Exhibit </w:t>
      </w:r>
      <w:r w:rsidR="00072B7D">
        <w:t>B, Deliverables Schedule.</w:t>
      </w:r>
    </w:p>
    <w:p w14:paraId="48106B93" w14:textId="63C73DC9" w:rsidR="00072B7D" w:rsidRDefault="0060032D" w:rsidP="004B4DA1">
      <w:pPr>
        <w:pStyle w:val="EJCDCArt3ParA"/>
        <w:suppressAutoHyphens/>
      </w:pPr>
      <w:r>
        <w:t>Exhibit </w:t>
      </w:r>
      <w:r w:rsidR="00072B7D">
        <w:t xml:space="preserve">C, </w:t>
      </w:r>
      <w:r w:rsidR="00C60414">
        <w:t>Amendment to Owner-Engineer Agreement</w:t>
      </w:r>
      <w:r w:rsidR="00F67F64">
        <w:t xml:space="preserve"> (form)</w:t>
      </w:r>
      <w:r w:rsidR="00072B7D">
        <w:t>.</w:t>
      </w:r>
    </w:p>
    <w:p w14:paraId="38FBD213" w14:textId="267B68A2" w:rsidR="00072B7D" w:rsidRDefault="0060032D" w:rsidP="004B4DA1">
      <w:pPr>
        <w:pStyle w:val="EJCDCArt3ParA"/>
        <w:suppressAutoHyphens/>
      </w:pPr>
      <w:r>
        <w:t>Exhibit </w:t>
      </w:r>
      <w:r w:rsidR="00072B7D">
        <w:t>D, Duties, Responsibilities and Limitations of Authority of Resident Project Representative.</w:t>
      </w:r>
    </w:p>
    <w:p w14:paraId="2FB6FD6B" w14:textId="6883C075" w:rsidR="00072B7D" w:rsidRDefault="0060032D" w:rsidP="004B4DA1">
      <w:pPr>
        <w:pStyle w:val="EJCDCArt3ParA"/>
        <w:suppressAutoHyphens/>
      </w:pPr>
      <w:r>
        <w:t>Exhibit </w:t>
      </w:r>
      <w:r w:rsidR="00072B7D">
        <w:t xml:space="preserve">E, </w:t>
      </w:r>
      <w:r w:rsidR="006A521F">
        <w:t>EJCDC</w:t>
      </w:r>
      <w:r w:rsidR="009D329A">
        <w:t>® </w:t>
      </w:r>
      <w:r w:rsidR="008124F1">
        <w:t xml:space="preserve">C-626, </w:t>
      </w:r>
      <w:r w:rsidR="00072B7D">
        <w:t>Notice of Acceptability of Work</w:t>
      </w:r>
      <w:r w:rsidR="00F67F64">
        <w:t xml:space="preserve"> (form)</w:t>
      </w:r>
      <w:r w:rsidR="00072B7D">
        <w:t>.</w:t>
      </w:r>
    </w:p>
    <w:p w14:paraId="1A24B589" w14:textId="063198B2" w:rsidR="00072B7D" w:rsidRDefault="0060032D" w:rsidP="004B4DA1">
      <w:pPr>
        <w:pStyle w:val="EJCDCArt3ParA"/>
        <w:suppressAutoHyphens/>
      </w:pPr>
      <w:r>
        <w:t>Exhibit </w:t>
      </w:r>
      <w:r w:rsidR="00072B7D">
        <w:t>F, Electronic Documents Protocol (EDP).</w:t>
      </w:r>
    </w:p>
    <w:p w14:paraId="0D54FD13" w14:textId="05867DF5" w:rsidR="00072B7D" w:rsidRDefault="0060032D" w:rsidP="004B4DA1">
      <w:pPr>
        <w:pStyle w:val="EJCDCArt3ParA"/>
        <w:suppressAutoHyphens/>
      </w:pPr>
      <w:r>
        <w:t>Exhibit </w:t>
      </w:r>
      <w:r w:rsidR="00072B7D">
        <w:t>G, Insurance.</w:t>
      </w:r>
    </w:p>
    <w:p w14:paraId="107D6D24" w14:textId="14C694FB" w:rsidR="00072B7D" w:rsidRDefault="0060032D" w:rsidP="004B4DA1">
      <w:pPr>
        <w:pStyle w:val="EJCDCArt3ParA"/>
        <w:suppressAutoHyphens/>
      </w:pPr>
      <w:r>
        <w:t>Exhibit </w:t>
      </w:r>
      <w:r w:rsidR="00072B7D">
        <w:t>H, Dispute Resolution.</w:t>
      </w:r>
    </w:p>
    <w:p w14:paraId="36D0AA23" w14:textId="0F68B856" w:rsidR="00072B7D" w:rsidRDefault="0060032D" w:rsidP="004B4DA1">
      <w:pPr>
        <w:pStyle w:val="EJCDCArt3ParA"/>
        <w:suppressAutoHyphens/>
      </w:pPr>
      <w:r>
        <w:t>Exhibit </w:t>
      </w:r>
      <w:r w:rsidR="00072B7D">
        <w:t>I, Limitations of Liability.</w:t>
      </w:r>
    </w:p>
    <w:p w14:paraId="7E1BD30F" w14:textId="3DFFA605" w:rsidR="00072B7D" w:rsidRDefault="0060032D" w:rsidP="004B4DA1">
      <w:pPr>
        <w:pStyle w:val="EJCDCArt3ParA"/>
        <w:suppressAutoHyphens/>
      </w:pPr>
      <w:r>
        <w:t>Exhibit </w:t>
      </w:r>
      <w:r w:rsidR="00072B7D">
        <w:t>J,</w:t>
      </w:r>
      <w:r w:rsidR="00C60414">
        <w:t xml:space="preserve"> Payments to Engineer for Services and Reimbursable Expenses</w:t>
      </w:r>
      <w:r w:rsidR="00072B7D">
        <w:t>.</w:t>
      </w:r>
    </w:p>
    <w:p w14:paraId="0C7CD832" w14:textId="7A149211" w:rsidR="00072B7D" w:rsidRDefault="00072B7D" w:rsidP="004B4DA1">
      <w:pPr>
        <w:pStyle w:val="EJCDCArt2Par101"/>
        <w:suppressAutoHyphens/>
      </w:pPr>
      <w:bookmarkStart w:id="34" w:name="_Toc36377833"/>
      <w:r>
        <w:t>Total Agreement</w:t>
      </w:r>
      <w:bookmarkEnd w:id="34"/>
    </w:p>
    <w:p w14:paraId="2C7E9F73" w14:textId="07B1BFB6" w:rsidR="00072B7D" w:rsidRDefault="00072B7D" w:rsidP="004B4DA1">
      <w:pPr>
        <w:pStyle w:val="EJCDCArt3ParA"/>
        <w:suppressAutoHyphens/>
      </w:pPr>
      <w:r>
        <w:t xml:space="preserve">This Agreement (which includes the exhibits listed above) constitutes the entire contractual agreement between Owner and Engineer and supersedes all prior written or oral understandings. This Agreement may only be amended, supplemented, modified, or canceled by a written instrument duly executed by both parties. Amendments should be based whenever possible on the format of </w:t>
      </w:r>
      <w:r w:rsidR="0060032D">
        <w:t>Exhibit </w:t>
      </w:r>
      <w:r w:rsidR="00440FC3">
        <w:t>C</w:t>
      </w:r>
      <w:r>
        <w:t xml:space="preserve"> to this Agreement.</w:t>
      </w:r>
    </w:p>
    <w:p w14:paraId="10B7DBD7" w14:textId="182C55EA" w:rsidR="00072B7D" w:rsidRDefault="00072B7D" w:rsidP="004B4DA1">
      <w:pPr>
        <w:pStyle w:val="EJCDCArt2Par101"/>
        <w:suppressAutoHyphens/>
      </w:pPr>
      <w:bookmarkStart w:id="35" w:name="_Toc36377834"/>
      <w:r>
        <w:t>Designated Representatives</w:t>
      </w:r>
      <w:bookmarkEnd w:id="35"/>
    </w:p>
    <w:p w14:paraId="78799182" w14:textId="02425AD0" w:rsidR="00072B7D" w:rsidRDefault="00072B7D" w:rsidP="004B4DA1">
      <w:pPr>
        <w:pStyle w:val="EJCDCArt3ParA"/>
        <w:suppressAutoHyphens/>
      </w:pPr>
      <w:r>
        <w:t xml:space="preserve">With the execution of this Agreement, Engineer and Owner shall </w:t>
      </w:r>
      <w:r w:rsidR="00C35B92">
        <w:t xml:space="preserve">each </w:t>
      </w:r>
      <w:r>
        <w:t xml:space="preserve">designate </w:t>
      </w:r>
      <w:r w:rsidR="00C35B92">
        <w:t xml:space="preserve">a </w:t>
      </w:r>
      <w:r>
        <w:t xml:space="preserve">specific individual to act as representative </w:t>
      </w:r>
      <w:r w:rsidR="007C5696">
        <w:t xml:space="preserve">under </w:t>
      </w:r>
      <w:r>
        <w:t xml:space="preserve">this Agreement. Such an individual </w:t>
      </w:r>
      <w:r w:rsidR="008067ED">
        <w:t>must</w:t>
      </w:r>
      <w:r>
        <w:t xml:space="preserve"> have authority to transmit instructions, receive information, and render decisions </w:t>
      </w:r>
      <w:r w:rsidR="007C5696">
        <w:t xml:space="preserve">with respect </w:t>
      </w:r>
      <w:r>
        <w:t xml:space="preserve">to this Agreement on behalf of the party </w:t>
      </w:r>
      <w:r w:rsidR="00C35B92">
        <w:t>that</w:t>
      </w:r>
      <w:r>
        <w:t xml:space="preserve"> the individual represents.</w:t>
      </w:r>
    </w:p>
    <w:p w14:paraId="6AD0103A" w14:textId="030FD03F" w:rsidR="00072B7D" w:rsidRDefault="00072B7D" w:rsidP="004B4DA1">
      <w:pPr>
        <w:pStyle w:val="EJCDCArt2Par101"/>
        <w:suppressAutoHyphens/>
      </w:pPr>
      <w:bookmarkStart w:id="36" w:name="_Toc36377835"/>
      <w:r>
        <w:lastRenderedPageBreak/>
        <w:t>Engineer's Certifications</w:t>
      </w:r>
      <w:bookmarkEnd w:id="36"/>
    </w:p>
    <w:p w14:paraId="4B0B5F68" w14:textId="75580C7E" w:rsidR="00072B7D" w:rsidRDefault="00072B7D" w:rsidP="004B4DA1">
      <w:pPr>
        <w:pStyle w:val="EJCDCArt3ParA"/>
        <w:suppressAutoHyphens/>
      </w:pPr>
      <w:r>
        <w:t xml:space="preserve">Engineer certifies that it has not engaged in corrupt, fraudulent, or coercive practices in competing for or in executing the Agreement. For the purposes of this </w:t>
      </w:r>
      <w:r w:rsidR="0060032D">
        <w:t>Paragraph </w:t>
      </w:r>
      <w:r>
        <w:t>8.04:</w:t>
      </w:r>
    </w:p>
    <w:p w14:paraId="0E57E6A3" w14:textId="5619CBD4" w:rsidR="00072B7D" w:rsidRDefault="00072B7D" w:rsidP="004B4DA1">
      <w:pPr>
        <w:pStyle w:val="EJCDCArt4Par1"/>
        <w:suppressAutoHyphens/>
      </w:pPr>
      <w:r>
        <w:t>"</w:t>
      </w:r>
      <w:proofErr w:type="gramStart"/>
      <w:r w:rsidRPr="003D6A95">
        <w:t>corrupt</w:t>
      </w:r>
      <w:proofErr w:type="gramEnd"/>
      <w:r w:rsidRPr="003D6A95">
        <w:t xml:space="preserve"> practice</w:t>
      </w:r>
      <w:r>
        <w:t>" means the offering, giving, receiving, or soliciting of anything of value likely to influence the action of a public official in the selection process or in the Agreement execution;</w:t>
      </w:r>
    </w:p>
    <w:p w14:paraId="5D37A420" w14:textId="287DE2EF" w:rsidR="00072B7D" w:rsidRDefault="00072B7D" w:rsidP="004B4DA1">
      <w:pPr>
        <w:pStyle w:val="EJCDCCom4Par1"/>
        <w:suppressAutoHyphens/>
      </w:pPr>
      <w:r>
        <w:t>"</w:t>
      </w:r>
      <w:proofErr w:type="gramStart"/>
      <w:r w:rsidRPr="003D6A95">
        <w:t>fraudulent</w:t>
      </w:r>
      <w:proofErr w:type="gramEnd"/>
      <w:r w:rsidRPr="003D6A95">
        <w:t xml:space="preserve"> practice</w:t>
      </w:r>
      <w:r>
        <w:t>" means an intentional misrepresentation of facts made (a)</w:t>
      </w:r>
      <w:r w:rsidR="006A1A8D">
        <w:t> </w:t>
      </w:r>
      <w:r>
        <w:t>to influence the selection process or the execution of the Agreement to the detriment of Owner, or (b)</w:t>
      </w:r>
      <w:r w:rsidR="006A1A8D">
        <w:t> </w:t>
      </w:r>
      <w:r>
        <w:t>to deprive Owner of the benefits of free and open competition;</w:t>
      </w:r>
    </w:p>
    <w:p w14:paraId="3AA04035" w14:textId="66CAE355" w:rsidR="00072B7D" w:rsidRDefault="00072B7D" w:rsidP="004B4DA1">
      <w:pPr>
        <w:pStyle w:val="EJCDCCom4Par1"/>
        <w:suppressAutoHyphens/>
      </w:pPr>
      <w:r>
        <w:t>"</w:t>
      </w:r>
      <w:proofErr w:type="gramStart"/>
      <w:r w:rsidRPr="003D6A95">
        <w:t>coercive</w:t>
      </w:r>
      <w:proofErr w:type="gramEnd"/>
      <w:r w:rsidRPr="003D6A95">
        <w:t xml:space="preserve"> practice</w:t>
      </w:r>
      <w:r>
        <w:t>" means harming or threatening to harm, directly or indirectly, persons or their property to influence their participation in the selection process or affect the execution of the Agreement.</w:t>
      </w:r>
    </w:p>
    <w:p w14:paraId="30CC1044" w14:textId="4102E170" w:rsidR="00072B7D" w:rsidRDefault="00072B7D" w:rsidP="004B4DA1">
      <w:pPr>
        <w:pStyle w:val="EJCDCArt2Par101"/>
        <w:keepNext w:val="0"/>
        <w:keepLines/>
        <w:suppressAutoHyphens/>
      </w:pPr>
      <w:bookmarkStart w:id="37" w:name="_Toc36377836"/>
      <w:r>
        <w:t>Conflict of Interest</w:t>
      </w:r>
      <w:bookmarkEnd w:id="37"/>
    </w:p>
    <w:p w14:paraId="1F98C078" w14:textId="3D1F8DED" w:rsidR="00072B7D" w:rsidRDefault="00072B7D" w:rsidP="004B4DA1">
      <w:pPr>
        <w:pStyle w:val="EJCDCArt3ParA"/>
        <w:keepLines/>
        <w:suppressAutoHyphens/>
      </w:pPr>
      <w:r>
        <w:t xml:space="preserve">Nothing in this Agreement will be construed to create or impose any duty on the part of Engineer that would </w:t>
      </w:r>
      <w:proofErr w:type="gramStart"/>
      <w:r>
        <w:t>be in conflict with</w:t>
      </w:r>
      <w:proofErr w:type="gramEnd"/>
      <w:r>
        <w:t xml:space="preserve"> Engineer’s paramount obligations to the public health, safety, and welfare under the professional practice requirements governing Engineer, its Subconsultants, and all licensed professionals employed by Engineer or its Subconsultants.</w:t>
      </w:r>
    </w:p>
    <w:p w14:paraId="421C852C" w14:textId="14268C31" w:rsidR="00072B7D" w:rsidRDefault="00072B7D" w:rsidP="004B4DA1">
      <w:pPr>
        <w:pStyle w:val="EJCDCArt3ParA"/>
        <w:suppressAutoHyphens/>
      </w:pPr>
      <w:r>
        <w:t>If during the term of this Agreement a potential or actual conflict of interest arises or is identified:</w:t>
      </w:r>
    </w:p>
    <w:p w14:paraId="5B2DD10F" w14:textId="73F1DF90" w:rsidR="00072B7D" w:rsidRDefault="00072B7D" w:rsidP="004B4DA1">
      <w:pPr>
        <w:pStyle w:val="EJCDCArt4Par1"/>
        <w:suppressAutoHyphens/>
      </w:pPr>
      <w:r>
        <w:t>Engineer and Owner together will make reasonable, good faith efforts to avoid or eliminate the conflict of interest;</w:t>
      </w:r>
      <w:r w:rsidR="000902F2">
        <w:t xml:space="preserve"> </w:t>
      </w:r>
      <w:r>
        <w:t>to mitigate any adverse consequences of the conflict of interest; and, if necessary and feasible, to modify this Agreement to address the conflict of interest and its consequences, such that progress under the Agreement may continue.</w:t>
      </w:r>
    </w:p>
    <w:p w14:paraId="07BA11C2" w14:textId="7F62C65B" w:rsidR="00072B7D" w:rsidRDefault="00072B7D" w:rsidP="004B4DA1">
      <w:pPr>
        <w:pStyle w:val="EJCDCArt4Par1"/>
        <w:suppressAutoHyphens/>
      </w:pPr>
      <w:r>
        <w:t xml:space="preserve">Such efforts will be governed by applicable Laws and Regulations and by any pertinent Owner’s policies, procedures, and requirements (including any </w:t>
      </w:r>
      <w:proofErr w:type="gramStart"/>
      <w:r>
        <w:t>conflict of interest</w:t>
      </w:r>
      <w:proofErr w:type="gramEnd"/>
      <w:r>
        <w:t xml:space="preserve"> resolution methodologies) provided to Engineer under </w:t>
      </w:r>
      <w:r w:rsidR="0060032D">
        <w:t>Paragraph </w:t>
      </w:r>
      <w:r>
        <w:t>2.04.A of this Agreement.</w:t>
      </w:r>
    </w:p>
    <w:p w14:paraId="3F663862" w14:textId="77777777" w:rsidR="00460DE6" w:rsidRPr="00460DE6" w:rsidRDefault="00460DE6" w:rsidP="00460DE6">
      <w:pPr>
        <w:pStyle w:val="EJCDCArt2Par101"/>
        <w:rPr>
          <w:b/>
          <w:bCs/>
          <w:color w:val="FF0000"/>
        </w:rPr>
      </w:pPr>
      <w:r w:rsidRPr="00460DE6">
        <w:rPr>
          <w:b/>
          <w:bCs/>
          <w:color w:val="FF0000"/>
        </w:rPr>
        <w:t>Federal Requirements</w:t>
      </w:r>
    </w:p>
    <w:p w14:paraId="2C2C9A89" w14:textId="77777777" w:rsidR="00460DE6" w:rsidRPr="00460DE6" w:rsidRDefault="00460DE6" w:rsidP="00460DE6">
      <w:pPr>
        <w:pStyle w:val="EJCDCArt3ParA"/>
        <w:rPr>
          <w:b/>
          <w:bCs/>
          <w:color w:val="FF0000"/>
        </w:rPr>
      </w:pPr>
      <w:r w:rsidRPr="00460DE6">
        <w:rPr>
          <w:b/>
          <w:bCs/>
          <w:color w:val="FF0000"/>
        </w:rPr>
        <w:t>Agency Concurrence. This Agreement shall not be effective unless the Funding Agency’s designated representative concurs. No amendment to this Agreement shall be effective unless the Funding Agency’s designated representative concurs.  Agency concurrence does not constitute a commitment to provide financial assistance or payments hereunder but does signify that this Agreement conforms to Agency’s applicable requirements.</w:t>
      </w:r>
    </w:p>
    <w:p w14:paraId="3AAACF82" w14:textId="77777777" w:rsidR="00460DE6" w:rsidRPr="00460DE6" w:rsidRDefault="00460DE6" w:rsidP="00460DE6">
      <w:pPr>
        <w:pStyle w:val="EJCDCArt3ParA"/>
        <w:rPr>
          <w:b/>
          <w:bCs/>
          <w:color w:val="FF0000"/>
        </w:rPr>
      </w:pPr>
      <w:r w:rsidRPr="00460DE6">
        <w:rPr>
          <w:b/>
          <w:bCs/>
          <w:color w:val="FF0000"/>
        </w:rPr>
        <w:t>Audit and Access to Records. Owner, Agency, the Comptroller General of the United States, or any of their duly authorized representatives, shall have access to any books, documents, papers, and records of the Engineer which are pertinent to the Agreement, for the purpose of making audits, examinations, excerpts, and transcriptions. Engineer shall maintain all required records for three years after final payment is made and all other pending matters are closed.</w:t>
      </w:r>
    </w:p>
    <w:p w14:paraId="57A7BBF3" w14:textId="77777777" w:rsidR="00460DE6" w:rsidRPr="00460DE6" w:rsidRDefault="00460DE6" w:rsidP="00460DE6">
      <w:pPr>
        <w:pStyle w:val="EJCDCArt3ParA"/>
        <w:rPr>
          <w:b/>
          <w:bCs/>
          <w:color w:val="FF0000"/>
        </w:rPr>
      </w:pPr>
      <w:r w:rsidRPr="00460DE6">
        <w:rPr>
          <w:b/>
          <w:bCs/>
          <w:color w:val="FF0000"/>
        </w:rPr>
        <w:lastRenderedPageBreak/>
        <w:t xml:space="preserve">Restrictions on Lobbying. Engineer and each Consultant shall comply with “Restrictions on Lobbying” if they are recipients of engineering services contracts and subcontracts that exceed $100,000 at any tier. If applicable, Engineer must complete a certification form on lobbying activities related to a specific Federal loan or grant that is a funding source for this Agreement. Each tier certifies to the tier above that it will not and has not used Federal appropriated funds to pay any person or organization for influencing or attempting to influence an officer or employee of any agency, a member of Congress, or an employee of a member of Congress in connection with obtaining any Federal contract, grant, or any other applicable award. Each tier shall disclose any lobbying with non-Federal funds that takes place in connection with obtaining any Federal award. Certifications and disclosures are forwarded from tier to </w:t>
      </w:r>
      <w:proofErr w:type="spellStart"/>
      <w:r w:rsidRPr="00460DE6">
        <w:rPr>
          <w:b/>
          <w:bCs/>
          <w:color w:val="FF0000"/>
        </w:rPr>
        <w:t>tier</w:t>
      </w:r>
      <w:proofErr w:type="spellEnd"/>
      <w:r w:rsidRPr="00460DE6">
        <w:rPr>
          <w:b/>
          <w:bCs/>
          <w:color w:val="FF0000"/>
        </w:rPr>
        <w:t xml:space="preserve"> up to the Owner. Necessary certification and disclosure forms shall be provided by Owner.</w:t>
      </w:r>
    </w:p>
    <w:p w14:paraId="121737DA" w14:textId="31F3238E" w:rsidR="00460DE6" w:rsidRDefault="00460DE6" w:rsidP="00460DE6">
      <w:pPr>
        <w:pStyle w:val="EJCDCArt3ParA"/>
        <w:rPr>
          <w:b/>
          <w:bCs/>
          <w:color w:val="FF0000"/>
        </w:rPr>
      </w:pPr>
      <w:r w:rsidRPr="00460DE6">
        <w:rPr>
          <w:b/>
          <w:bCs/>
          <w:color w:val="FF0000"/>
        </w:rPr>
        <w:t>Suspension and Debarment. Engineer certifies, by signing this Agreement, that neither it nor its principals are presently debarred, suspended, proposed for debarment, declared ineligible or voluntarily excluded from participation in this transaction by any Federal department or agency.  Engineer will not contract with any Consultant for this project if it or its principals is presently debarred, suspended, proposed for debarment, declared ineligible, or voluntarily excluded from participation in this transaction by any Federal department or agency. Necessary certification forms shall be provided by the Owner. The Engineer will complete and submit a form AD-1048, “Certification Regarding Debarment, Suspension, Ineligibility and Voluntary Exclusion – lower tier transactions,” to the Owner.</w:t>
      </w:r>
    </w:p>
    <w:p w14:paraId="6894E98C" w14:textId="7A08A1B9" w:rsidR="00E84768" w:rsidRPr="00E84768" w:rsidRDefault="00E84768" w:rsidP="00460DE6">
      <w:pPr>
        <w:pStyle w:val="EJCDCArt3ParA"/>
        <w:rPr>
          <w:b/>
          <w:bCs/>
          <w:color w:val="FF0000"/>
        </w:rPr>
      </w:pPr>
      <w:r>
        <w:rPr>
          <w:b/>
          <w:bCs/>
          <w:color w:val="FF0000"/>
        </w:rPr>
        <w:t xml:space="preserve">Telecommunications and </w:t>
      </w:r>
      <w:r w:rsidRPr="00E84768">
        <w:rPr>
          <w:b/>
          <w:bCs/>
          <w:color w:val="FF0000"/>
        </w:rPr>
        <w:t>Video Surveillance Services or Equipment Prohibitions. The telecommunication and video surveillance services and equipment prohibitions under 2 CFR 200.216 apply to this contract. This contract may not be used to procure or obtain equipment, services, or systems that uses covered telecommunications equipment or services as a substantial or essential component of any system, or as critical technology as part of any system. Covered telecommunications equipment is</w:t>
      </w:r>
      <w:r>
        <w:rPr>
          <w:b/>
          <w:bCs/>
          <w:color w:val="FF0000"/>
        </w:rPr>
        <w:t>:</w:t>
      </w:r>
    </w:p>
    <w:p w14:paraId="4C2E0D52" w14:textId="2BCD8B47" w:rsidR="00E84768" w:rsidRPr="00E84768" w:rsidRDefault="00E84768" w:rsidP="00E84768">
      <w:pPr>
        <w:pStyle w:val="EJCDCArt4Par1"/>
        <w:rPr>
          <w:b/>
          <w:bCs/>
          <w:color w:val="FF0000"/>
        </w:rPr>
      </w:pPr>
      <w:r w:rsidRPr="00E84768">
        <w:rPr>
          <w:b/>
          <w:bCs/>
          <w:color w:val="FF0000"/>
        </w:rPr>
        <w:t>Telecommunications equipment produced by Huawei Technologies Company or ZTE Corporation (or any subsidiary or affiliate of such Entities</w:t>
      </w:r>
      <w:r w:rsidRPr="00E84768">
        <w:rPr>
          <w:b/>
          <w:bCs/>
          <w:color w:val="FF0000"/>
        </w:rPr>
        <w:t>).</w:t>
      </w:r>
    </w:p>
    <w:p w14:paraId="7113809D" w14:textId="48AD28AD" w:rsidR="00E84768" w:rsidRPr="00E84768" w:rsidRDefault="00E84768" w:rsidP="00E84768">
      <w:pPr>
        <w:pStyle w:val="EJCDCArt4Par1"/>
        <w:rPr>
          <w:b/>
          <w:bCs/>
          <w:color w:val="FF0000"/>
        </w:rPr>
      </w:pPr>
      <w:r w:rsidRPr="00E84768">
        <w:rPr>
          <w:b/>
          <w:bCs/>
          <w:color w:val="FF0000"/>
        </w:rPr>
        <w:t>Video surveillance and telecommunications equipment produced by Hytera Communications Corporation, Hangzhou Hikvision Digital Technology Company, or Dahua Technology Company (or any subsidiary or affiliate of such entities</w:t>
      </w:r>
      <w:r w:rsidRPr="00E84768">
        <w:rPr>
          <w:b/>
          <w:bCs/>
          <w:color w:val="FF0000"/>
        </w:rPr>
        <w:t>).</w:t>
      </w:r>
    </w:p>
    <w:p w14:paraId="0E87FF05" w14:textId="44772023" w:rsidR="00E84768" w:rsidRPr="00E84768" w:rsidRDefault="00E84768" w:rsidP="00E84768">
      <w:pPr>
        <w:pStyle w:val="EJCDCArt4Par1"/>
        <w:rPr>
          <w:b/>
          <w:bCs/>
          <w:color w:val="FF0000"/>
        </w:rPr>
      </w:pPr>
      <w:r w:rsidRPr="00E84768">
        <w:rPr>
          <w:b/>
          <w:bCs/>
          <w:color w:val="FF0000"/>
        </w:rPr>
        <w:t>Telecommunications or video surveillance services provided by such entities or using such equipment</w:t>
      </w:r>
      <w:r w:rsidRPr="00E84768">
        <w:rPr>
          <w:b/>
          <w:bCs/>
          <w:color w:val="FF0000"/>
        </w:rPr>
        <w:t>.</w:t>
      </w:r>
    </w:p>
    <w:p w14:paraId="0711FC7F" w14:textId="102D7B17" w:rsidR="00E84768" w:rsidRPr="00E84768" w:rsidRDefault="00E84768" w:rsidP="00E84768">
      <w:pPr>
        <w:pStyle w:val="EJCDCArt4Par1"/>
        <w:rPr>
          <w:b/>
          <w:bCs/>
          <w:color w:val="FF0000"/>
        </w:rPr>
      </w:pPr>
      <w:r w:rsidRPr="00E84768">
        <w:rPr>
          <w:b/>
          <w:bCs/>
          <w:color w:val="FF000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r w:rsidRPr="00E84768">
        <w:rPr>
          <w:b/>
          <w:bCs/>
          <w:color w:val="FF0000"/>
        </w:rPr>
        <w:t>.</w:t>
      </w:r>
    </w:p>
    <w:p w14:paraId="0847E2C6" w14:textId="4EC5667A" w:rsidR="006A1A8D" w:rsidRDefault="006A1A8D" w:rsidP="004B4DA1">
      <w:pPr>
        <w:suppressAutoHyphens/>
        <w:spacing w:before="0" w:after="160" w:line="259" w:lineRule="auto"/>
        <w:jc w:val="both"/>
        <w:rPr>
          <w:rFonts w:ascii="Calibri" w:hAnsi="Calibri"/>
        </w:rPr>
      </w:pPr>
      <w:r>
        <w:br w:type="page"/>
      </w:r>
    </w:p>
    <w:p w14:paraId="48D3683F" w14:textId="187960DC" w:rsidR="00072B7D" w:rsidRDefault="00072B7D" w:rsidP="004B4DA1">
      <w:pPr>
        <w:pStyle w:val="EJCDCNormal"/>
        <w:suppressAutoHyphens/>
        <w:spacing w:after="240"/>
      </w:pPr>
      <w:r>
        <w:lastRenderedPageBreak/>
        <w:t xml:space="preserve">This Agreement’s Effective Date is </w:t>
      </w:r>
      <w:r w:rsidRPr="007F63E2">
        <w:rPr>
          <w:b/>
        </w:rPr>
        <w:t>[</w:t>
      </w:r>
      <w:r w:rsidR="00A60623" w:rsidRPr="007F63E2">
        <w:rPr>
          <w:b/>
        </w:rPr>
        <w:t>insert date</w:t>
      </w:r>
      <w:r w:rsidRPr="007F63E2">
        <w:rPr>
          <w:b/>
        </w:rPr>
        <w:t>]</w:t>
      </w:r>
      <w:r>
        <w:t>.</w:t>
      </w:r>
    </w:p>
    <w:tbl>
      <w:tblPr>
        <w:tblW w:w="9360" w:type="dxa"/>
        <w:tblLook w:val="04A0" w:firstRow="1" w:lastRow="0" w:firstColumn="1" w:lastColumn="0" w:noHBand="0" w:noVBand="1"/>
      </w:tblPr>
      <w:tblGrid>
        <w:gridCol w:w="833"/>
        <w:gridCol w:w="142"/>
        <w:gridCol w:w="3396"/>
        <w:gridCol w:w="489"/>
        <w:gridCol w:w="964"/>
        <w:gridCol w:w="141"/>
        <w:gridCol w:w="3395"/>
      </w:tblGrid>
      <w:tr w:rsidR="006A1A8D" w:rsidRPr="009818D5" w14:paraId="3636E4B3" w14:textId="77777777" w:rsidTr="006A1A8D">
        <w:trPr>
          <w:trHeight w:hRule="exact" w:val="288"/>
        </w:trPr>
        <w:tc>
          <w:tcPr>
            <w:tcW w:w="4371" w:type="dxa"/>
            <w:gridSpan w:val="3"/>
            <w:shd w:val="clear" w:color="auto" w:fill="auto"/>
            <w:tcMar>
              <w:left w:w="115" w:type="dxa"/>
              <w:right w:w="115" w:type="dxa"/>
            </w:tcMar>
            <w:vAlign w:val="bottom"/>
          </w:tcPr>
          <w:p w14:paraId="4195C3EC" w14:textId="77777777" w:rsidR="006A1A8D" w:rsidRPr="009818D5" w:rsidRDefault="006A1A8D" w:rsidP="004B4DA1">
            <w:pPr>
              <w:suppressAutoHyphens/>
              <w:spacing w:before="0" w:after="0"/>
            </w:pPr>
            <w:r>
              <w:t>Owner</w:t>
            </w:r>
            <w:r w:rsidRPr="009818D5">
              <w:t>:</w:t>
            </w:r>
          </w:p>
        </w:tc>
        <w:tc>
          <w:tcPr>
            <w:tcW w:w="489" w:type="dxa"/>
            <w:shd w:val="clear" w:color="auto" w:fill="auto"/>
            <w:vAlign w:val="bottom"/>
          </w:tcPr>
          <w:p w14:paraId="298A11B9" w14:textId="77777777" w:rsidR="006A1A8D" w:rsidRPr="009818D5" w:rsidRDefault="006A1A8D" w:rsidP="004B4DA1">
            <w:pPr>
              <w:suppressAutoHyphens/>
              <w:spacing w:before="0" w:after="0"/>
            </w:pPr>
          </w:p>
        </w:tc>
        <w:tc>
          <w:tcPr>
            <w:tcW w:w="4500" w:type="dxa"/>
            <w:gridSpan w:val="3"/>
            <w:shd w:val="clear" w:color="auto" w:fill="auto"/>
            <w:tcMar>
              <w:left w:w="115" w:type="dxa"/>
              <w:right w:w="115" w:type="dxa"/>
            </w:tcMar>
            <w:vAlign w:val="bottom"/>
          </w:tcPr>
          <w:p w14:paraId="30D6A9A5" w14:textId="77777777" w:rsidR="006A1A8D" w:rsidRPr="009818D5" w:rsidRDefault="006A1A8D" w:rsidP="004B4DA1">
            <w:pPr>
              <w:suppressAutoHyphens/>
              <w:spacing w:before="0" w:after="0"/>
            </w:pPr>
            <w:r>
              <w:t>Engineer</w:t>
            </w:r>
            <w:r w:rsidRPr="009818D5">
              <w:t>:</w:t>
            </w:r>
          </w:p>
        </w:tc>
      </w:tr>
      <w:tr w:rsidR="006A1A8D" w:rsidRPr="009818D5" w14:paraId="4DEF4AF5"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72F084FC" w14:textId="77777777" w:rsidR="006A1A8D" w:rsidRPr="009818D5" w:rsidRDefault="006A1A8D" w:rsidP="004B4DA1">
            <w:pPr>
              <w:suppressAutoHyphens/>
              <w:spacing w:before="0" w:after="0"/>
            </w:pPr>
          </w:p>
        </w:tc>
        <w:tc>
          <w:tcPr>
            <w:tcW w:w="489" w:type="dxa"/>
            <w:shd w:val="clear" w:color="auto" w:fill="auto"/>
            <w:vAlign w:val="bottom"/>
          </w:tcPr>
          <w:p w14:paraId="102AAF36" w14:textId="77777777" w:rsidR="006A1A8D" w:rsidRPr="009818D5" w:rsidRDefault="006A1A8D" w:rsidP="004B4DA1">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5090613D" w14:textId="77777777" w:rsidR="006A1A8D" w:rsidRPr="009818D5" w:rsidRDefault="006A1A8D" w:rsidP="004B4DA1">
            <w:pPr>
              <w:suppressAutoHyphens/>
              <w:spacing w:before="0" w:after="0"/>
            </w:pPr>
          </w:p>
        </w:tc>
      </w:tr>
      <w:tr w:rsidR="006A1A8D" w:rsidRPr="009818D5" w14:paraId="65396B1C" w14:textId="77777777" w:rsidTr="006A1A8D">
        <w:trPr>
          <w:trHeight w:hRule="exact" w:val="216"/>
        </w:trPr>
        <w:tc>
          <w:tcPr>
            <w:tcW w:w="4371" w:type="dxa"/>
            <w:gridSpan w:val="3"/>
            <w:tcBorders>
              <w:top w:val="single" w:sz="4" w:space="0" w:color="auto"/>
            </w:tcBorders>
            <w:shd w:val="clear" w:color="auto" w:fill="auto"/>
            <w:tcMar>
              <w:left w:w="115" w:type="dxa"/>
            </w:tcMar>
          </w:tcPr>
          <w:p w14:paraId="701B851F" w14:textId="77777777" w:rsidR="006A1A8D" w:rsidRPr="003D6A95" w:rsidRDefault="006A1A8D" w:rsidP="004B4DA1">
            <w:pPr>
              <w:suppressAutoHyphens/>
              <w:spacing w:before="0" w:after="0"/>
              <w:jc w:val="center"/>
              <w:rPr>
                <w:sz w:val="18"/>
                <w:szCs w:val="18"/>
              </w:rPr>
            </w:pPr>
            <w:r w:rsidRPr="003D6A95">
              <w:rPr>
                <w:sz w:val="18"/>
                <w:szCs w:val="18"/>
              </w:rPr>
              <w:t>(name of organization)</w:t>
            </w:r>
          </w:p>
        </w:tc>
        <w:tc>
          <w:tcPr>
            <w:tcW w:w="489" w:type="dxa"/>
            <w:shd w:val="clear" w:color="auto" w:fill="auto"/>
            <w:vAlign w:val="bottom"/>
          </w:tcPr>
          <w:p w14:paraId="6ACEFA95" w14:textId="77777777" w:rsidR="006A1A8D" w:rsidRPr="009818D5" w:rsidRDefault="006A1A8D" w:rsidP="004B4DA1">
            <w:pPr>
              <w:suppressAutoHyphens/>
              <w:spacing w:before="0" w:after="0"/>
            </w:pPr>
          </w:p>
        </w:tc>
        <w:tc>
          <w:tcPr>
            <w:tcW w:w="4500" w:type="dxa"/>
            <w:gridSpan w:val="3"/>
            <w:tcBorders>
              <w:top w:val="single" w:sz="4" w:space="0" w:color="auto"/>
            </w:tcBorders>
            <w:shd w:val="clear" w:color="auto" w:fill="auto"/>
            <w:tcMar>
              <w:left w:w="115" w:type="dxa"/>
            </w:tcMar>
          </w:tcPr>
          <w:p w14:paraId="21701DF1" w14:textId="77777777" w:rsidR="006A1A8D" w:rsidRPr="003D6A95" w:rsidRDefault="006A1A8D" w:rsidP="004B4DA1">
            <w:pPr>
              <w:suppressAutoHyphens/>
              <w:spacing w:before="0" w:after="0"/>
              <w:jc w:val="center"/>
              <w:rPr>
                <w:sz w:val="18"/>
                <w:szCs w:val="18"/>
              </w:rPr>
            </w:pPr>
            <w:r w:rsidRPr="003D6A95">
              <w:rPr>
                <w:sz w:val="18"/>
                <w:szCs w:val="18"/>
              </w:rPr>
              <w:t>(name of organization)</w:t>
            </w:r>
          </w:p>
        </w:tc>
      </w:tr>
      <w:tr w:rsidR="006A1A8D" w:rsidRPr="009818D5" w14:paraId="1FB0A626" w14:textId="77777777" w:rsidTr="006A1A8D">
        <w:trPr>
          <w:trHeight w:hRule="exact" w:val="360"/>
        </w:trPr>
        <w:tc>
          <w:tcPr>
            <w:tcW w:w="833" w:type="dxa"/>
            <w:shd w:val="clear" w:color="auto" w:fill="auto"/>
            <w:tcMar>
              <w:left w:w="115" w:type="dxa"/>
              <w:right w:w="115" w:type="dxa"/>
            </w:tcMar>
            <w:vAlign w:val="bottom"/>
          </w:tcPr>
          <w:p w14:paraId="66CEF2BA" w14:textId="77777777" w:rsidR="006A1A8D" w:rsidRPr="009818D5" w:rsidRDefault="006A1A8D" w:rsidP="004B4DA1">
            <w:pPr>
              <w:suppressAutoHyphens/>
              <w:spacing w:before="0" w:after="0"/>
            </w:pPr>
            <w:r w:rsidRPr="009818D5">
              <w:t>By:</w:t>
            </w:r>
          </w:p>
        </w:tc>
        <w:tc>
          <w:tcPr>
            <w:tcW w:w="3538" w:type="dxa"/>
            <w:gridSpan w:val="2"/>
            <w:tcBorders>
              <w:bottom w:val="single" w:sz="4" w:space="0" w:color="auto"/>
            </w:tcBorders>
            <w:shd w:val="clear" w:color="auto" w:fill="auto"/>
            <w:tcMar>
              <w:left w:w="115" w:type="dxa"/>
            </w:tcMar>
            <w:vAlign w:val="bottom"/>
          </w:tcPr>
          <w:p w14:paraId="2C42B671" w14:textId="77777777" w:rsidR="006A1A8D" w:rsidRPr="009818D5" w:rsidRDefault="006A1A8D" w:rsidP="004B4DA1">
            <w:pPr>
              <w:suppressAutoHyphens/>
              <w:spacing w:before="0" w:after="0"/>
            </w:pPr>
          </w:p>
        </w:tc>
        <w:tc>
          <w:tcPr>
            <w:tcW w:w="489" w:type="dxa"/>
            <w:shd w:val="clear" w:color="auto" w:fill="auto"/>
            <w:vAlign w:val="bottom"/>
          </w:tcPr>
          <w:p w14:paraId="165DE3F8"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2AFF6F8C" w14:textId="77777777" w:rsidR="006A1A8D" w:rsidRPr="009818D5" w:rsidRDefault="006A1A8D" w:rsidP="004B4DA1">
            <w:pPr>
              <w:suppressAutoHyphens/>
              <w:spacing w:before="0" w:after="0"/>
            </w:pPr>
            <w:r w:rsidRPr="009818D5">
              <w:t>By:</w:t>
            </w:r>
          </w:p>
        </w:tc>
        <w:tc>
          <w:tcPr>
            <w:tcW w:w="3536" w:type="dxa"/>
            <w:gridSpan w:val="2"/>
            <w:tcBorders>
              <w:bottom w:val="single" w:sz="4" w:space="0" w:color="auto"/>
            </w:tcBorders>
            <w:shd w:val="clear" w:color="auto" w:fill="auto"/>
            <w:tcMar>
              <w:left w:w="115" w:type="dxa"/>
            </w:tcMar>
            <w:vAlign w:val="bottom"/>
          </w:tcPr>
          <w:p w14:paraId="24670828" w14:textId="77777777" w:rsidR="006A1A8D" w:rsidRPr="009818D5" w:rsidRDefault="006A1A8D" w:rsidP="004B4DA1">
            <w:pPr>
              <w:suppressAutoHyphens/>
              <w:spacing w:before="0" w:after="0"/>
            </w:pPr>
          </w:p>
        </w:tc>
      </w:tr>
      <w:tr w:rsidR="006A1A8D" w:rsidRPr="009818D5" w14:paraId="3F5F4B77" w14:textId="77777777" w:rsidTr="006A1A8D">
        <w:trPr>
          <w:trHeight w:hRule="exact" w:val="216"/>
        </w:trPr>
        <w:tc>
          <w:tcPr>
            <w:tcW w:w="833" w:type="dxa"/>
            <w:shd w:val="clear" w:color="auto" w:fill="auto"/>
            <w:tcMar>
              <w:left w:w="115" w:type="dxa"/>
              <w:right w:w="115" w:type="dxa"/>
            </w:tcMar>
            <w:vAlign w:val="bottom"/>
          </w:tcPr>
          <w:p w14:paraId="56E2BB72"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533DF4BB" w14:textId="77777777" w:rsidR="006A1A8D" w:rsidRPr="003D6A95" w:rsidRDefault="006A1A8D" w:rsidP="004B4DA1">
            <w:pPr>
              <w:suppressAutoHyphens/>
              <w:spacing w:before="0" w:after="0"/>
              <w:jc w:val="center"/>
            </w:pPr>
            <w:r w:rsidRPr="003D6A95">
              <w:rPr>
                <w:sz w:val="18"/>
                <w:szCs w:val="18"/>
              </w:rPr>
              <w:t>(individual’s signature)</w:t>
            </w:r>
          </w:p>
        </w:tc>
        <w:tc>
          <w:tcPr>
            <w:tcW w:w="489" w:type="dxa"/>
            <w:shd w:val="clear" w:color="auto" w:fill="auto"/>
            <w:vAlign w:val="bottom"/>
          </w:tcPr>
          <w:p w14:paraId="0AE28E7E"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3081221C"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650657B3" w14:textId="77777777" w:rsidR="006A1A8D" w:rsidRPr="003D6A95" w:rsidRDefault="006A1A8D" w:rsidP="004B4DA1">
            <w:pPr>
              <w:suppressAutoHyphens/>
              <w:spacing w:before="0" w:after="0"/>
              <w:jc w:val="center"/>
            </w:pPr>
            <w:r w:rsidRPr="003D6A95">
              <w:rPr>
                <w:sz w:val="18"/>
                <w:szCs w:val="18"/>
              </w:rPr>
              <w:t>(individual’s signature)</w:t>
            </w:r>
          </w:p>
        </w:tc>
      </w:tr>
      <w:tr w:rsidR="006A1A8D" w:rsidRPr="009818D5" w14:paraId="18BF7458" w14:textId="77777777" w:rsidTr="006A1A8D">
        <w:trPr>
          <w:trHeight w:hRule="exact" w:val="360"/>
        </w:trPr>
        <w:tc>
          <w:tcPr>
            <w:tcW w:w="833" w:type="dxa"/>
            <w:shd w:val="clear" w:color="auto" w:fill="auto"/>
            <w:tcMar>
              <w:left w:w="115" w:type="dxa"/>
              <w:right w:w="115" w:type="dxa"/>
            </w:tcMar>
            <w:vAlign w:val="bottom"/>
          </w:tcPr>
          <w:p w14:paraId="45DEDB1D" w14:textId="77777777" w:rsidR="006A1A8D" w:rsidRPr="009818D5" w:rsidRDefault="006A1A8D" w:rsidP="004B4DA1">
            <w:pPr>
              <w:suppressAutoHyphens/>
              <w:spacing w:before="0" w:after="0"/>
            </w:pPr>
            <w:r>
              <w:t>Date</w:t>
            </w:r>
            <w:r w:rsidRPr="009818D5">
              <w:t>:</w:t>
            </w:r>
          </w:p>
        </w:tc>
        <w:tc>
          <w:tcPr>
            <w:tcW w:w="3538" w:type="dxa"/>
            <w:gridSpan w:val="2"/>
            <w:tcBorders>
              <w:bottom w:val="single" w:sz="4" w:space="0" w:color="auto"/>
            </w:tcBorders>
            <w:shd w:val="clear" w:color="auto" w:fill="auto"/>
            <w:tcMar>
              <w:left w:w="115" w:type="dxa"/>
            </w:tcMar>
            <w:vAlign w:val="bottom"/>
          </w:tcPr>
          <w:p w14:paraId="1188BAEF" w14:textId="77777777" w:rsidR="006A1A8D" w:rsidRPr="009818D5" w:rsidRDefault="006A1A8D" w:rsidP="004B4DA1">
            <w:pPr>
              <w:suppressAutoHyphens/>
              <w:spacing w:before="0" w:after="0"/>
            </w:pPr>
          </w:p>
        </w:tc>
        <w:tc>
          <w:tcPr>
            <w:tcW w:w="489" w:type="dxa"/>
            <w:shd w:val="clear" w:color="auto" w:fill="auto"/>
            <w:vAlign w:val="bottom"/>
          </w:tcPr>
          <w:p w14:paraId="45781CAB"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2BF0AEA7" w14:textId="77777777" w:rsidR="006A1A8D" w:rsidRPr="009818D5" w:rsidRDefault="006A1A8D" w:rsidP="004B4DA1">
            <w:pPr>
              <w:suppressAutoHyphens/>
              <w:spacing w:before="0" w:after="0"/>
            </w:pPr>
            <w:r>
              <w:t>Date</w:t>
            </w:r>
            <w:r w:rsidRPr="009818D5">
              <w:t>:</w:t>
            </w:r>
          </w:p>
        </w:tc>
        <w:tc>
          <w:tcPr>
            <w:tcW w:w="3536" w:type="dxa"/>
            <w:gridSpan w:val="2"/>
            <w:tcBorders>
              <w:bottom w:val="single" w:sz="4" w:space="0" w:color="auto"/>
            </w:tcBorders>
            <w:shd w:val="clear" w:color="auto" w:fill="auto"/>
            <w:tcMar>
              <w:left w:w="115" w:type="dxa"/>
            </w:tcMar>
            <w:vAlign w:val="bottom"/>
          </w:tcPr>
          <w:p w14:paraId="4B691109" w14:textId="77777777" w:rsidR="006A1A8D" w:rsidRPr="009818D5" w:rsidRDefault="006A1A8D" w:rsidP="004B4DA1">
            <w:pPr>
              <w:suppressAutoHyphens/>
              <w:spacing w:before="0" w:after="0"/>
            </w:pPr>
          </w:p>
        </w:tc>
      </w:tr>
      <w:tr w:rsidR="006A1A8D" w:rsidRPr="009818D5" w14:paraId="2308D4AF" w14:textId="77777777" w:rsidTr="006A1A8D">
        <w:trPr>
          <w:trHeight w:hRule="exact" w:val="216"/>
        </w:trPr>
        <w:tc>
          <w:tcPr>
            <w:tcW w:w="833" w:type="dxa"/>
            <w:shd w:val="clear" w:color="auto" w:fill="auto"/>
            <w:tcMar>
              <w:left w:w="115" w:type="dxa"/>
              <w:right w:w="115" w:type="dxa"/>
            </w:tcMar>
            <w:vAlign w:val="bottom"/>
          </w:tcPr>
          <w:p w14:paraId="03DF00EE"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1D335D57" w14:textId="77777777" w:rsidR="006A1A8D" w:rsidRPr="003D6A95" w:rsidRDefault="006A1A8D" w:rsidP="004B4DA1">
            <w:pPr>
              <w:suppressAutoHyphens/>
              <w:spacing w:before="0" w:after="0"/>
              <w:jc w:val="center"/>
            </w:pPr>
            <w:r w:rsidRPr="003D6A95">
              <w:rPr>
                <w:sz w:val="18"/>
                <w:szCs w:val="18"/>
              </w:rPr>
              <w:t>(date signed)</w:t>
            </w:r>
          </w:p>
        </w:tc>
        <w:tc>
          <w:tcPr>
            <w:tcW w:w="489" w:type="dxa"/>
            <w:shd w:val="clear" w:color="auto" w:fill="auto"/>
            <w:vAlign w:val="bottom"/>
          </w:tcPr>
          <w:p w14:paraId="569092E5"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03602F31"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1BFF0FAB" w14:textId="77777777" w:rsidR="006A1A8D" w:rsidRPr="003D6A95" w:rsidRDefault="006A1A8D" w:rsidP="004B4DA1">
            <w:pPr>
              <w:suppressAutoHyphens/>
              <w:spacing w:before="0" w:after="0"/>
              <w:jc w:val="center"/>
            </w:pPr>
            <w:r w:rsidRPr="003D6A95">
              <w:rPr>
                <w:sz w:val="18"/>
                <w:szCs w:val="18"/>
              </w:rPr>
              <w:t>(date signed)</w:t>
            </w:r>
          </w:p>
        </w:tc>
      </w:tr>
      <w:tr w:rsidR="006A1A8D" w:rsidRPr="009818D5" w14:paraId="35C4DA3A" w14:textId="77777777" w:rsidTr="006A1A8D">
        <w:trPr>
          <w:trHeight w:hRule="exact" w:val="360"/>
        </w:trPr>
        <w:tc>
          <w:tcPr>
            <w:tcW w:w="833" w:type="dxa"/>
            <w:shd w:val="clear" w:color="auto" w:fill="auto"/>
            <w:tcMar>
              <w:left w:w="115" w:type="dxa"/>
              <w:right w:w="115" w:type="dxa"/>
            </w:tcMar>
            <w:vAlign w:val="bottom"/>
          </w:tcPr>
          <w:p w14:paraId="24D414F1" w14:textId="77777777" w:rsidR="006A1A8D" w:rsidRPr="009818D5" w:rsidRDefault="006A1A8D" w:rsidP="004B4DA1">
            <w:pPr>
              <w:suppressAutoHyphens/>
              <w:spacing w:before="0" w:after="0"/>
            </w:pPr>
            <w:r>
              <w:t>Name:</w:t>
            </w:r>
          </w:p>
        </w:tc>
        <w:tc>
          <w:tcPr>
            <w:tcW w:w="3538" w:type="dxa"/>
            <w:gridSpan w:val="2"/>
            <w:tcBorders>
              <w:bottom w:val="single" w:sz="4" w:space="0" w:color="auto"/>
            </w:tcBorders>
            <w:shd w:val="clear" w:color="auto" w:fill="auto"/>
            <w:tcMar>
              <w:left w:w="115" w:type="dxa"/>
            </w:tcMar>
            <w:vAlign w:val="bottom"/>
          </w:tcPr>
          <w:p w14:paraId="77343372" w14:textId="77777777" w:rsidR="006A1A8D" w:rsidRPr="009818D5" w:rsidRDefault="006A1A8D" w:rsidP="004B4DA1">
            <w:pPr>
              <w:suppressAutoHyphens/>
              <w:spacing w:before="0" w:after="0"/>
            </w:pPr>
          </w:p>
        </w:tc>
        <w:tc>
          <w:tcPr>
            <w:tcW w:w="489" w:type="dxa"/>
            <w:shd w:val="clear" w:color="auto" w:fill="auto"/>
            <w:vAlign w:val="bottom"/>
          </w:tcPr>
          <w:p w14:paraId="28A68AB6"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182429FB" w14:textId="77777777" w:rsidR="006A1A8D" w:rsidRPr="009818D5" w:rsidRDefault="006A1A8D" w:rsidP="004B4DA1">
            <w:pPr>
              <w:suppressAutoHyphens/>
              <w:spacing w:before="0" w:after="0"/>
            </w:pPr>
            <w:r>
              <w:t>Name:</w:t>
            </w:r>
          </w:p>
        </w:tc>
        <w:tc>
          <w:tcPr>
            <w:tcW w:w="3536" w:type="dxa"/>
            <w:gridSpan w:val="2"/>
            <w:tcBorders>
              <w:bottom w:val="single" w:sz="4" w:space="0" w:color="auto"/>
            </w:tcBorders>
            <w:shd w:val="clear" w:color="auto" w:fill="auto"/>
            <w:tcMar>
              <w:left w:w="115" w:type="dxa"/>
            </w:tcMar>
            <w:vAlign w:val="bottom"/>
          </w:tcPr>
          <w:p w14:paraId="3E6B4F0F" w14:textId="77777777" w:rsidR="006A1A8D" w:rsidRPr="009818D5" w:rsidRDefault="006A1A8D" w:rsidP="004B4DA1">
            <w:pPr>
              <w:suppressAutoHyphens/>
              <w:spacing w:before="0" w:after="0"/>
            </w:pPr>
          </w:p>
        </w:tc>
      </w:tr>
      <w:tr w:rsidR="006A1A8D" w:rsidRPr="009818D5" w14:paraId="598CB833" w14:textId="77777777" w:rsidTr="006A1A8D">
        <w:trPr>
          <w:trHeight w:hRule="exact" w:val="216"/>
        </w:trPr>
        <w:tc>
          <w:tcPr>
            <w:tcW w:w="833" w:type="dxa"/>
            <w:shd w:val="clear" w:color="auto" w:fill="auto"/>
            <w:tcMar>
              <w:left w:w="115" w:type="dxa"/>
              <w:right w:w="115" w:type="dxa"/>
            </w:tcMar>
            <w:vAlign w:val="bottom"/>
          </w:tcPr>
          <w:p w14:paraId="5BF4AC80"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548A84A3"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c>
          <w:tcPr>
            <w:tcW w:w="489" w:type="dxa"/>
            <w:shd w:val="clear" w:color="auto" w:fill="auto"/>
            <w:vAlign w:val="bottom"/>
          </w:tcPr>
          <w:p w14:paraId="610F4EC2"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234D57BF"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692C0A1C"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r>
      <w:tr w:rsidR="006A1A8D" w:rsidRPr="009818D5" w14:paraId="66878B8B" w14:textId="77777777" w:rsidTr="006A1A8D">
        <w:trPr>
          <w:trHeight w:hRule="exact" w:val="360"/>
        </w:trPr>
        <w:tc>
          <w:tcPr>
            <w:tcW w:w="833" w:type="dxa"/>
            <w:shd w:val="clear" w:color="auto" w:fill="auto"/>
            <w:tcMar>
              <w:left w:w="115" w:type="dxa"/>
              <w:right w:w="115" w:type="dxa"/>
            </w:tcMar>
            <w:vAlign w:val="bottom"/>
          </w:tcPr>
          <w:p w14:paraId="0683692D" w14:textId="77777777" w:rsidR="006A1A8D" w:rsidRPr="009818D5" w:rsidRDefault="006A1A8D" w:rsidP="004B4DA1">
            <w:pPr>
              <w:suppressAutoHyphens/>
              <w:spacing w:before="0" w:after="0"/>
            </w:pPr>
            <w:r w:rsidRPr="009818D5">
              <w:t>Title:</w:t>
            </w:r>
          </w:p>
        </w:tc>
        <w:tc>
          <w:tcPr>
            <w:tcW w:w="3538" w:type="dxa"/>
            <w:gridSpan w:val="2"/>
            <w:tcBorders>
              <w:bottom w:val="single" w:sz="4" w:space="0" w:color="auto"/>
            </w:tcBorders>
            <w:shd w:val="clear" w:color="auto" w:fill="auto"/>
            <w:tcMar>
              <w:left w:w="115" w:type="dxa"/>
            </w:tcMar>
            <w:vAlign w:val="bottom"/>
          </w:tcPr>
          <w:p w14:paraId="7A66A55B" w14:textId="77777777" w:rsidR="006A1A8D" w:rsidRPr="009818D5" w:rsidRDefault="006A1A8D" w:rsidP="004B4DA1">
            <w:pPr>
              <w:suppressAutoHyphens/>
              <w:spacing w:before="0" w:after="0"/>
            </w:pPr>
          </w:p>
        </w:tc>
        <w:tc>
          <w:tcPr>
            <w:tcW w:w="489" w:type="dxa"/>
            <w:shd w:val="clear" w:color="auto" w:fill="auto"/>
            <w:vAlign w:val="bottom"/>
          </w:tcPr>
          <w:p w14:paraId="4EE2953C"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6583FE54" w14:textId="77777777" w:rsidR="006A1A8D" w:rsidRPr="009818D5" w:rsidRDefault="006A1A8D" w:rsidP="004B4DA1">
            <w:pPr>
              <w:suppressAutoHyphens/>
              <w:spacing w:before="0" w:after="0"/>
            </w:pPr>
            <w:r w:rsidRPr="009818D5">
              <w:t>Title:</w:t>
            </w:r>
          </w:p>
        </w:tc>
        <w:tc>
          <w:tcPr>
            <w:tcW w:w="3536" w:type="dxa"/>
            <w:gridSpan w:val="2"/>
            <w:tcBorders>
              <w:bottom w:val="single" w:sz="4" w:space="0" w:color="auto"/>
            </w:tcBorders>
            <w:shd w:val="clear" w:color="auto" w:fill="auto"/>
            <w:tcMar>
              <w:left w:w="115" w:type="dxa"/>
            </w:tcMar>
            <w:vAlign w:val="bottom"/>
          </w:tcPr>
          <w:p w14:paraId="13C0CD10" w14:textId="77777777" w:rsidR="006A1A8D" w:rsidRPr="009818D5" w:rsidRDefault="006A1A8D" w:rsidP="004B4DA1">
            <w:pPr>
              <w:suppressAutoHyphens/>
              <w:spacing w:before="0" w:after="0"/>
            </w:pPr>
          </w:p>
        </w:tc>
      </w:tr>
      <w:tr w:rsidR="006A1A8D" w:rsidRPr="009818D5" w14:paraId="0C5F33C7" w14:textId="77777777" w:rsidTr="006A1A8D">
        <w:trPr>
          <w:trHeight w:hRule="exact" w:val="216"/>
        </w:trPr>
        <w:tc>
          <w:tcPr>
            <w:tcW w:w="833" w:type="dxa"/>
            <w:shd w:val="clear" w:color="auto" w:fill="auto"/>
            <w:tcMar>
              <w:left w:w="115" w:type="dxa"/>
              <w:right w:w="115" w:type="dxa"/>
            </w:tcMar>
            <w:vAlign w:val="bottom"/>
          </w:tcPr>
          <w:p w14:paraId="79013E31"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3FBBD0D1"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c>
          <w:tcPr>
            <w:tcW w:w="489" w:type="dxa"/>
            <w:shd w:val="clear" w:color="auto" w:fill="auto"/>
            <w:vAlign w:val="bottom"/>
          </w:tcPr>
          <w:p w14:paraId="2346B4E0"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6A95ABC5"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0AEB9FD4"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r>
      <w:tr w:rsidR="00D77A1D" w:rsidRPr="009818D5" w14:paraId="2ACE2DDC" w14:textId="77777777" w:rsidTr="00D77A1D">
        <w:trPr>
          <w:trHeight w:hRule="exact" w:val="432"/>
        </w:trPr>
        <w:tc>
          <w:tcPr>
            <w:tcW w:w="4860" w:type="dxa"/>
            <w:gridSpan w:val="4"/>
            <w:shd w:val="clear" w:color="auto" w:fill="auto"/>
            <w:tcMar>
              <w:left w:w="115" w:type="dxa"/>
            </w:tcMar>
            <w:vAlign w:val="bottom"/>
          </w:tcPr>
          <w:p w14:paraId="0226ED8E" w14:textId="2589CEF3" w:rsidR="00D77A1D" w:rsidRPr="003D6A95" w:rsidRDefault="00D77A1D" w:rsidP="004B4DA1">
            <w:pPr>
              <w:suppressAutoHyphens/>
              <w:spacing w:before="0" w:after="0"/>
              <w:rPr>
                <w:sz w:val="20"/>
                <w:szCs w:val="20"/>
              </w:rPr>
            </w:pPr>
            <w:r w:rsidRPr="003D6A95">
              <w:rPr>
                <w:sz w:val="20"/>
                <w:szCs w:val="20"/>
              </w:rPr>
              <w:t>Attach evidence of authority to sign.</w:t>
            </w:r>
          </w:p>
        </w:tc>
        <w:tc>
          <w:tcPr>
            <w:tcW w:w="4500" w:type="dxa"/>
            <w:gridSpan w:val="3"/>
            <w:shd w:val="clear" w:color="auto" w:fill="auto"/>
            <w:vAlign w:val="bottom"/>
          </w:tcPr>
          <w:p w14:paraId="76D37F79" w14:textId="2031FB53" w:rsidR="00D77A1D" w:rsidRPr="003D6A95" w:rsidRDefault="00D77A1D" w:rsidP="004B4DA1">
            <w:pPr>
              <w:suppressAutoHyphens/>
              <w:spacing w:before="0" w:after="0"/>
              <w:rPr>
                <w:sz w:val="20"/>
                <w:szCs w:val="20"/>
              </w:rPr>
            </w:pPr>
            <w:r w:rsidRPr="003D6A95">
              <w:rPr>
                <w:sz w:val="20"/>
                <w:szCs w:val="20"/>
              </w:rPr>
              <w:t>Attach evidence of authority to sign.</w:t>
            </w:r>
          </w:p>
        </w:tc>
      </w:tr>
      <w:tr w:rsidR="006A1A8D" w:rsidRPr="009818D5" w14:paraId="116BEC3C" w14:textId="77777777" w:rsidTr="006A1A8D">
        <w:trPr>
          <w:trHeight w:hRule="exact" w:val="360"/>
        </w:trPr>
        <w:tc>
          <w:tcPr>
            <w:tcW w:w="833" w:type="dxa"/>
            <w:shd w:val="clear" w:color="auto" w:fill="auto"/>
            <w:tcMar>
              <w:left w:w="115" w:type="dxa"/>
              <w:right w:w="115" w:type="dxa"/>
            </w:tcMar>
            <w:vAlign w:val="bottom"/>
          </w:tcPr>
          <w:p w14:paraId="5F0CEB8F" w14:textId="77777777" w:rsidR="006A1A8D" w:rsidRPr="009818D5" w:rsidRDefault="006A1A8D" w:rsidP="004B4DA1">
            <w:pPr>
              <w:suppressAutoHyphens/>
              <w:spacing w:before="0" w:after="0"/>
            </w:pPr>
            <w:r w:rsidRPr="009818D5">
              <w:t>Attest:</w:t>
            </w:r>
          </w:p>
        </w:tc>
        <w:tc>
          <w:tcPr>
            <w:tcW w:w="3538" w:type="dxa"/>
            <w:gridSpan w:val="2"/>
            <w:tcBorders>
              <w:bottom w:val="single" w:sz="4" w:space="0" w:color="auto"/>
            </w:tcBorders>
            <w:shd w:val="clear" w:color="auto" w:fill="auto"/>
            <w:tcMar>
              <w:left w:w="115" w:type="dxa"/>
            </w:tcMar>
            <w:vAlign w:val="bottom"/>
          </w:tcPr>
          <w:p w14:paraId="0DB5A54B" w14:textId="77777777" w:rsidR="006A1A8D" w:rsidRPr="009818D5" w:rsidRDefault="006A1A8D" w:rsidP="004B4DA1">
            <w:pPr>
              <w:suppressAutoHyphens/>
              <w:spacing w:before="0" w:after="0"/>
            </w:pPr>
          </w:p>
        </w:tc>
        <w:tc>
          <w:tcPr>
            <w:tcW w:w="489" w:type="dxa"/>
            <w:tcBorders>
              <w:left w:val="nil"/>
            </w:tcBorders>
            <w:shd w:val="clear" w:color="auto" w:fill="auto"/>
            <w:vAlign w:val="bottom"/>
          </w:tcPr>
          <w:p w14:paraId="0C92E7A5"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7ACD5DA9" w14:textId="77777777" w:rsidR="006A1A8D" w:rsidRPr="009818D5" w:rsidRDefault="006A1A8D" w:rsidP="004B4DA1">
            <w:pPr>
              <w:suppressAutoHyphens/>
              <w:spacing w:before="0" w:after="0"/>
            </w:pPr>
            <w:r w:rsidRPr="009818D5">
              <w:t>Attest:</w:t>
            </w:r>
          </w:p>
        </w:tc>
        <w:tc>
          <w:tcPr>
            <w:tcW w:w="3536" w:type="dxa"/>
            <w:gridSpan w:val="2"/>
            <w:tcBorders>
              <w:bottom w:val="single" w:sz="4" w:space="0" w:color="auto"/>
            </w:tcBorders>
            <w:shd w:val="clear" w:color="auto" w:fill="auto"/>
            <w:tcMar>
              <w:left w:w="115" w:type="dxa"/>
            </w:tcMar>
            <w:vAlign w:val="bottom"/>
          </w:tcPr>
          <w:p w14:paraId="338F097E" w14:textId="77777777" w:rsidR="006A1A8D" w:rsidRPr="009818D5" w:rsidRDefault="006A1A8D" w:rsidP="004B4DA1">
            <w:pPr>
              <w:suppressAutoHyphens/>
              <w:spacing w:before="0" w:after="0"/>
            </w:pPr>
          </w:p>
        </w:tc>
      </w:tr>
      <w:tr w:rsidR="006A1A8D" w:rsidRPr="009818D5" w14:paraId="4AAFCDC5" w14:textId="77777777" w:rsidTr="006A1A8D">
        <w:trPr>
          <w:trHeight w:hRule="exact" w:val="216"/>
        </w:trPr>
        <w:tc>
          <w:tcPr>
            <w:tcW w:w="833" w:type="dxa"/>
            <w:shd w:val="clear" w:color="auto" w:fill="auto"/>
            <w:tcMar>
              <w:left w:w="115" w:type="dxa"/>
              <w:right w:w="115" w:type="dxa"/>
            </w:tcMar>
            <w:vAlign w:val="bottom"/>
          </w:tcPr>
          <w:p w14:paraId="74527BE1" w14:textId="77777777" w:rsidR="006A1A8D" w:rsidRPr="009818D5" w:rsidRDefault="006A1A8D" w:rsidP="004B4DA1">
            <w:pPr>
              <w:suppressAutoHyphens/>
              <w:spacing w:before="0" w:after="0"/>
            </w:pPr>
          </w:p>
        </w:tc>
        <w:tc>
          <w:tcPr>
            <w:tcW w:w="3538" w:type="dxa"/>
            <w:gridSpan w:val="2"/>
            <w:shd w:val="clear" w:color="auto" w:fill="auto"/>
            <w:tcMar>
              <w:left w:w="115" w:type="dxa"/>
            </w:tcMar>
          </w:tcPr>
          <w:p w14:paraId="1B676EE3" w14:textId="77777777" w:rsidR="006A1A8D" w:rsidRPr="003D6A95" w:rsidRDefault="006A1A8D" w:rsidP="004B4DA1">
            <w:pPr>
              <w:suppressAutoHyphens/>
              <w:spacing w:before="0" w:after="0"/>
              <w:jc w:val="center"/>
            </w:pPr>
            <w:r w:rsidRPr="003D6A95">
              <w:rPr>
                <w:sz w:val="18"/>
                <w:szCs w:val="18"/>
              </w:rPr>
              <w:t>(individual’s signature)</w:t>
            </w:r>
          </w:p>
        </w:tc>
        <w:tc>
          <w:tcPr>
            <w:tcW w:w="489" w:type="dxa"/>
            <w:shd w:val="clear" w:color="auto" w:fill="auto"/>
            <w:vAlign w:val="bottom"/>
          </w:tcPr>
          <w:p w14:paraId="6A15AF96"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5CFE0560" w14:textId="77777777" w:rsidR="006A1A8D" w:rsidRPr="009818D5" w:rsidRDefault="006A1A8D" w:rsidP="004B4DA1">
            <w:pPr>
              <w:suppressAutoHyphens/>
              <w:spacing w:before="0" w:after="0"/>
            </w:pPr>
          </w:p>
        </w:tc>
        <w:tc>
          <w:tcPr>
            <w:tcW w:w="3536" w:type="dxa"/>
            <w:gridSpan w:val="2"/>
            <w:shd w:val="clear" w:color="auto" w:fill="auto"/>
            <w:tcMar>
              <w:left w:w="115" w:type="dxa"/>
            </w:tcMar>
          </w:tcPr>
          <w:p w14:paraId="182125B2" w14:textId="77777777" w:rsidR="006A1A8D" w:rsidRPr="003D6A95" w:rsidRDefault="006A1A8D" w:rsidP="004B4DA1">
            <w:pPr>
              <w:suppressAutoHyphens/>
              <w:spacing w:before="0" w:after="0"/>
              <w:jc w:val="center"/>
            </w:pPr>
            <w:r w:rsidRPr="003D6A95">
              <w:rPr>
                <w:sz w:val="18"/>
                <w:szCs w:val="18"/>
              </w:rPr>
              <w:t>(individual’s signature)</w:t>
            </w:r>
          </w:p>
        </w:tc>
      </w:tr>
      <w:tr w:rsidR="006A1A8D" w:rsidRPr="009818D5" w14:paraId="05F9EDD1" w14:textId="77777777" w:rsidTr="006A1A8D">
        <w:trPr>
          <w:trHeight w:hRule="exact" w:val="360"/>
        </w:trPr>
        <w:tc>
          <w:tcPr>
            <w:tcW w:w="833" w:type="dxa"/>
            <w:shd w:val="clear" w:color="auto" w:fill="auto"/>
            <w:tcMar>
              <w:left w:w="115" w:type="dxa"/>
              <w:right w:w="115" w:type="dxa"/>
            </w:tcMar>
            <w:vAlign w:val="bottom"/>
          </w:tcPr>
          <w:p w14:paraId="5575C992" w14:textId="77777777" w:rsidR="006A1A8D" w:rsidRPr="009818D5" w:rsidRDefault="006A1A8D" w:rsidP="004B4DA1">
            <w:pPr>
              <w:suppressAutoHyphens/>
              <w:spacing w:before="0" w:after="0"/>
            </w:pPr>
            <w:r w:rsidRPr="009818D5">
              <w:t>Title:</w:t>
            </w:r>
          </w:p>
        </w:tc>
        <w:tc>
          <w:tcPr>
            <w:tcW w:w="3538" w:type="dxa"/>
            <w:gridSpan w:val="2"/>
            <w:tcBorders>
              <w:bottom w:val="single" w:sz="4" w:space="0" w:color="auto"/>
            </w:tcBorders>
            <w:shd w:val="clear" w:color="auto" w:fill="auto"/>
            <w:tcMar>
              <w:left w:w="115" w:type="dxa"/>
            </w:tcMar>
            <w:vAlign w:val="bottom"/>
          </w:tcPr>
          <w:p w14:paraId="22C2B910" w14:textId="77777777" w:rsidR="006A1A8D" w:rsidRPr="009818D5" w:rsidRDefault="006A1A8D" w:rsidP="004B4DA1">
            <w:pPr>
              <w:suppressAutoHyphens/>
              <w:spacing w:before="0" w:after="0"/>
            </w:pPr>
          </w:p>
        </w:tc>
        <w:tc>
          <w:tcPr>
            <w:tcW w:w="489" w:type="dxa"/>
            <w:shd w:val="clear" w:color="auto" w:fill="auto"/>
            <w:vAlign w:val="bottom"/>
          </w:tcPr>
          <w:p w14:paraId="2342582E"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433DAD7C" w14:textId="77777777" w:rsidR="006A1A8D" w:rsidRPr="009818D5" w:rsidRDefault="006A1A8D" w:rsidP="004B4DA1">
            <w:pPr>
              <w:suppressAutoHyphens/>
              <w:spacing w:before="0" w:after="0"/>
            </w:pPr>
            <w:r w:rsidRPr="009818D5">
              <w:t>Title:</w:t>
            </w:r>
          </w:p>
        </w:tc>
        <w:tc>
          <w:tcPr>
            <w:tcW w:w="3536" w:type="dxa"/>
            <w:gridSpan w:val="2"/>
            <w:tcBorders>
              <w:bottom w:val="single" w:sz="4" w:space="0" w:color="auto"/>
            </w:tcBorders>
            <w:shd w:val="clear" w:color="auto" w:fill="auto"/>
            <w:tcMar>
              <w:left w:w="115" w:type="dxa"/>
            </w:tcMar>
            <w:vAlign w:val="bottom"/>
          </w:tcPr>
          <w:p w14:paraId="3035408B" w14:textId="77777777" w:rsidR="006A1A8D" w:rsidRPr="009818D5" w:rsidRDefault="006A1A8D" w:rsidP="004B4DA1">
            <w:pPr>
              <w:suppressAutoHyphens/>
              <w:spacing w:before="0" w:after="0"/>
            </w:pPr>
          </w:p>
        </w:tc>
      </w:tr>
      <w:tr w:rsidR="006A1A8D" w:rsidRPr="009818D5" w14:paraId="4FFDED90" w14:textId="77777777" w:rsidTr="006A1A8D">
        <w:trPr>
          <w:trHeight w:hRule="exact" w:val="216"/>
        </w:trPr>
        <w:tc>
          <w:tcPr>
            <w:tcW w:w="833" w:type="dxa"/>
            <w:shd w:val="clear" w:color="auto" w:fill="auto"/>
            <w:tcMar>
              <w:left w:w="115" w:type="dxa"/>
              <w:right w:w="115" w:type="dxa"/>
            </w:tcMar>
            <w:vAlign w:val="bottom"/>
          </w:tcPr>
          <w:p w14:paraId="60250BD1"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0843472B"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c>
          <w:tcPr>
            <w:tcW w:w="489" w:type="dxa"/>
            <w:shd w:val="clear" w:color="auto" w:fill="auto"/>
            <w:vAlign w:val="bottom"/>
          </w:tcPr>
          <w:p w14:paraId="180DE1DD"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679E9953"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4A6CEE47"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r>
      <w:tr w:rsidR="006A1A8D" w:rsidRPr="009818D5" w14:paraId="780A3F10" w14:textId="77777777" w:rsidTr="006A1A8D">
        <w:trPr>
          <w:trHeight w:hRule="exact" w:val="288"/>
        </w:trPr>
        <w:tc>
          <w:tcPr>
            <w:tcW w:w="4371" w:type="dxa"/>
            <w:gridSpan w:val="3"/>
            <w:shd w:val="clear" w:color="auto" w:fill="auto"/>
            <w:tcMar>
              <w:left w:w="115" w:type="dxa"/>
              <w:right w:w="115" w:type="dxa"/>
            </w:tcMar>
            <w:vAlign w:val="bottom"/>
          </w:tcPr>
          <w:p w14:paraId="5B8F89FF" w14:textId="77777777" w:rsidR="006A1A8D" w:rsidRPr="009818D5" w:rsidRDefault="006A1A8D" w:rsidP="004B4DA1">
            <w:pPr>
              <w:suppressAutoHyphens/>
              <w:spacing w:before="0" w:after="0"/>
            </w:pPr>
            <w:r w:rsidRPr="009818D5">
              <w:t>Address for giving notices:</w:t>
            </w:r>
          </w:p>
        </w:tc>
        <w:tc>
          <w:tcPr>
            <w:tcW w:w="489" w:type="dxa"/>
            <w:shd w:val="clear" w:color="auto" w:fill="auto"/>
            <w:vAlign w:val="bottom"/>
          </w:tcPr>
          <w:p w14:paraId="2CADEFED" w14:textId="77777777" w:rsidR="006A1A8D" w:rsidRPr="009818D5" w:rsidRDefault="006A1A8D" w:rsidP="004B4DA1">
            <w:pPr>
              <w:suppressAutoHyphens/>
              <w:spacing w:before="0" w:after="0"/>
            </w:pPr>
          </w:p>
        </w:tc>
        <w:tc>
          <w:tcPr>
            <w:tcW w:w="4500" w:type="dxa"/>
            <w:gridSpan w:val="3"/>
            <w:shd w:val="clear" w:color="auto" w:fill="auto"/>
            <w:tcMar>
              <w:left w:w="115" w:type="dxa"/>
              <w:right w:w="115" w:type="dxa"/>
            </w:tcMar>
            <w:vAlign w:val="bottom"/>
          </w:tcPr>
          <w:p w14:paraId="27DA2D58" w14:textId="77777777" w:rsidR="006A1A8D" w:rsidRPr="009818D5" w:rsidRDefault="006A1A8D" w:rsidP="004B4DA1">
            <w:pPr>
              <w:suppressAutoHyphens/>
              <w:spacing w:before="0" w:after="0"/>
            </w:pPr>
            <w:r w:rsidRPr="009818D5">
              <w:t>Address for giving notices:</w:t>
            </w:r>
          </w:p>
        </w:tc>
      </w:tr>
      <w:tr w:rsidR="006A1A8D" w:rsidRPr="009818D5" w14:paraId="0C856194"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3C224E8F" w14:textId="77777777" w:rsidR="006A1A8D" w:rsidRPr="009818D5" w:rsidRDefault="006A1A8D" w:rsidP="004B4DA1">
            <w:pPr>
              <w:suppressAutoHyphens/>
              <w:spacing w:before="0" w:after="0"/>
            </w:pPr>
          </w:p>
        </w:tc>
        <w:tc>
          <w:tcPr>
            <w:tcW w:w="489" w:type="dxa"/>
            <w:shd w:val="clear" w:color="auto" w:fill="auto"/>
            <w:vAlign w:val="bottom"/>
          </w:tcPr>
          <w:p w14:paraId="0B2CA6A2" w14:textId="77777777" w:rsidR="006A1A8D" w:rsidRPr="009818D5" w:rsidRDefault="006A1A8D" w:rsidP="004B4DA1">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4B0150CB" w14:textId="77777777" w:rsidR="006A1A8D" w:rsidRPr="009818D5" w:rsidRDefault="006A1A8D" w:rsidP="004B4DA1">
            <w:pPr>
              <w:suppressAutoHyphens/>
              <w:spacing w:before="0" w:after="0"/>
            </w:pPr>
          </w:p>
        </w:tc>
      </w:tr>
      <w:tr w:rsidR="006A1A8D" w:rsidRPr="009818D5" w14:paraId="30E80312"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73FD1878" w14:textId="77777777" w:rsidR="006A1A8D" w:rsidRPr="009818D5" w:rsidRDefault="006A1A8D" w:rsidP="004B4DA1">
            <w:pPr>
              <w:suppressAutoHyphens/>
              <w:spacing w:before="0" w:after="0"/>
            </w:pPr>
          </w:p>
        </w:tc>
        <w:tc>
          <w:tcPr>
            <w:tcW w:w="489" w:type="dxa"/>
            <w:shd w:val="clear" w:color="auto" w:fill="auto"/>
            <w:vAlign w:val="bottom"/>
          </w:tcPr>
          <w:p w14:paraId="4FA0AC27" w14:textId="77777777" w:rsidR="006A1A8D" w:rsidRPr="009818D5" w:rsidRDefault="006A1A8D" w:rsidP="004B4DA1">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61F9380C" w14:textId="77777777" w:rsidR="006A1A8D" w:rsidRPr="009818D5" w:rsidRDefault="006A1A8D" w:rsidP="004B4DA1">
            <w:pPr>
              <w:suppressAutoHyphens/>
              <w:spacing w:before="0" w:after="0"/>
            </w:pPr>
          </w:p>
        </w:tc>
      </w:tr>
      <w:tr w:rsidR="006A1A8D" w:rsidRPr="009818D5" w14:paraId="3BB80A52"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4FCA93CB" w14:textId="77777777" w:rsidR="006A1A8D" w:rsidRPr="009818D5" w:rsidRDefault="006A1A8D" w:rsidP="004B4DA1">
            <w:pPr>
              <w:suppressAutoHyphens/>
              <w:spacing w:before="0" w:after="0"/>
            </w:pPr>
          </w:p>
        </w:tc>
        <w:tc>
          <w:tcPr>
            <w:tcW w:w="489" w:type="dxa"/>
            <w:shd w:val="clear" w:color="auto" w:fill="auto"/>
            <w:vAlign w:val="bottom"/>
          </w:tcPr>
          <w:p w14:paraId="2994ACD0" w14:textId="77777777" w:rsidR="006A1A8D" w:rsidRPr="009818D5" w:rsidRDefault="006A1A8D" w:rsidP="004B4DA1">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47B667C7" w14:textId="77777777" w:rsidR="006A1A8D" w:rsidRPr="009818D5" w:rsidRDefault="006A1A8D" w:rsidP="004B4DA1">
            <w:pPr>
              <w:suppressAutoHyphens/>
              <w:spacing w:before="0" w:after="0"/>
            </w:pPr>
          </w:p>
        </w:tc>
      </w:tr>
      <w:tr w:rsidR="006A1A8D" w:rsidRPr="009818D5" w14:paraId="2ABE035C" w14:textId="77777777" w:rsidTr="006A1A8D">
        <w:trPr>
          <w:trHeight w:hRule="exact" w:val="288"/>
        </w:trPr>
        <w:tc>
          <w:tcPr>
            <w:tcW w:w="4371" w:type="dxa"/>
            <w:gridSpan w:val="3"/>
            <w:shd w:val="clear" w:color="auto" w:fill="auto"/>
            <w:tcMar>
              <w:left w:w="115" w:type="dxa"/>
              <w:right w:w="115" w:type="dxa"/>
            </w:tcMar>
            <w:vAlign w:val="bottom"/>
          </w:tcPr>
          <w:p w14:paraId="1E70BB24" w14:textId="77777777" w:rsidR="006A1A8D" w:rsidRPr="009818D5" w:rsidRDefault="006A1A8D" w:rsidP="004B4DA1">
            <w:pPr>
              <w:suppressAutoHyphens/>
              <w:spacing w:before="0" w:after="0"/>
            </w:pPr>
            <w:r>
              <w:t>Designated Representative</w:t>
            </w:r>
            <w:r w:rsidRPr="009818D5">
              <w:t>:</w:t>
            </w:r>
          </w:p>
        </w:tc>
        <w:tc>
          <w:tcPr>
            <w:tcW w:w="489" w:type="dxa"/>
            <w:shd w:val="clear" w:color="auto" w:fill="auto"/>
            <w:vAlign w:val="bottom"/>
          </w:tcPr>
          <w:p w14:paraId="65C81544" w14:textId="77777777" w:rsidR="006A1A8D" w:rsidRPr="009818D5" w:rsidRDefault="006A1A8D" w:rsidP="004B4DA1">
            <w:pPr>
              <w:suppressAutoHyphens/>
              <w:spacing w:before="0" w:after="0"/>
            </w:pPr>
          </w:p>
        </w:tc>
        <w:tc>
          <w:tcPr>
            <w:tcW w:w="4500" w:type="dxa"/>
            <w:gridSpan w:val="3"/>
            <w:shd w:val="clear" w:color="auto" w:fill="auto"/>
            <w:tcMar>
              <w:left w:w="115" w:type="dxa"/>
              <w:right w:w="115" w:type="dxa"/>
            </w:tcMar>
            <w:vAlign w:val="bottom"/>
          </w:tcPr>
          <w:p w14:paraId="47E4AC97" w14:textId="77777777" w:rsidR="006A1A8D" w:rsidRPr="009818D5" w:rsidRDefault="006A1A8D" w:rsidP="004B4DA1">
            <w:pPr>
              <w:suppressAutoHyphens/>
              <w:spacing w:before="0" w:after="0"/>
            </w:pPr>
            <w:r>
              <w:t>Designated Representative</w:t>
            </w:r>
            <w:r w:rsidRPr="009818D5">
              <w:t>:</w:t>
            </w:r>
          </w:p>
        </w:tc>
      </w:tr>
      <w:tr w:rsidR="006A1A8D" w:rsidRPr="009818D5" w14:paraId="6246E37E" w14:textId="77777777" w:rsidTr="006A1A8D">
        <w:trPr>
          <w:trHeight w:hRule="exact" w:val="360"/>
        </w:trPr>
        <w:tc>
          <w:tcPr>
            <w:tcW w:w="833" w:type="dxa"/>
            <w:shd w:val="clear" w:color="auto" w:fill="auto"/>
            <w:tcMar>
              <w:left w:w="115" w:type="dxa"/>
              <w:right w:w="115" w:type="dxa"/>
            </w:tcMar>
            <w:vAlign w:val="bottom"/>
          </w:tcPr>
          <w:p w14:paraId="5693A67B" w14:textId="77777777" w:rsidR="006A1A8D" w:rsidRPr="009818D5" w:rsidRDefault="006A1A8D" w:rsidP="004B4DA1">
            <w:pPr>
              <w:suppressAutoHyphens/>
              <w:spacing w:before="0" w:after="0"/>
            </w:pPr>
            <w:r>
              <w:t>Name:</w:t>
            </w:r>
          </w:p>
        </w:tc>
        <w:tc>
          <w:tcPr>
            <w:tcW w:w="3538" w:type="dxa"/>
            <w:gridSpan w:val="2"/>
            <w:tcBorders>
              <w:bottom w:val="single" w:sz="4" w:space="0" w:color="auto"/>
            </w:tcBorders>
            <w:shd w:val="clear" w:color="auto" w:fill="auto"/>
            <w:tcMar>
              <w:left w:w="115" w:type="dxa"/>
            </w:tcMar>
            <w:vAlign w:val="bottom"/>
          </w:tcPr>
          <w:p w14:paraId="79669027" w14:textId="77777777" w:rsidR="006A1A8D" w:rsidRPr="009818D5" w:rsidRDefault="006A1A8D" w:rsidP="004B4DA1">
            <w:pPr>
              <w:suppressAutoHyphens/>
              <w:spacing w:before="0" w:after="0"/>
            </w:pPr>
          </w:p>
        </w:tc>
        <w:tc>
          <w:tcPr>
            <w:tcW w:w="489" w:type="dxa"/>
            <w:shd w:val="clear" w:color="auto" w:fill="auto"/>
            <w:vAlign w:val="bottom"/>
          </w:tcPr>
          <w:p w14:paraId="6EB50F57"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331A8174" w14:textId="77777777" w:rsidR="006A1A8D" w:rsidRPr="009818D5" w:rsidRDefault="006A1A8D" w:rsidP="004B4DA1">
            <w:pPr>
              <w:suppressAutoHyphens/>
              <w:spacing w:before="0" w:after="0"/>
            </w:pPr>
            <w:r>
              <w:t>Name:</w:t>
            </w:r>
          </w:p>
        </w:tc>
        <w:tc>
          <w:tcPr>
            <w:tcW w:w="3536" w:type="dxa"/>
            <w:gridSpan w:val="2"/>
            <w:tcBorders>
              <w:bottom w:val="single" w:sz="4" w:space="0" w:color="auto"/>
            </w:tcBorders>
            <w:shd w:val="clear" w:color="auto" w:fill="auto"/>
            <w:tcMar>
              <w:left w:w="115" w:type="dxa"/>
            </w:tcMar>
            <w:vAlign w:val="bottom"/>
          </w:tcPr>
          <w:p w14:paraId="1AE51AEE" w14:textId="77777777" w:rsidR="006A1A8D" w:rsidRPr="009818D5" w:rsidRDefault="006A1A8D" w:rsidP="004B4DA1">
            <w:pPr>
              <w:suppressAutoHyphens/>
              <w:spacing w:before="0" w:after="0"/>
            </w:pPr>
          </w:p>
        </w:tc>
      </w:tr>
      <w:tr w:rsidR="006A1A8D" w:rsidRPr="009818D5" w14:paraId="11883F00" w14:textId="77777777" w:rsidTr="006A1A8D">
        <w:trPr>
          <w:trHeight w:hRule="exact" w:val="216"/>
        </w:trPr>
        <w:tc>
          <w:tcPr>
            <w:tcW w:w="833" w:type="dxa"/>
            <w:shd w:val="clear" w:color="auto" w:fill="auto"/>
            <w:tcMar>
              <w:left w:w="115" w:type="dxa"/>
              <w:right w:w="115" w:type="dxa"/>
            </w:tcMar>
            <w:vAlign w:val="bottom"/>
          </w:tcPr>
          <w:p w14:paraId="54923A1B"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08CBF5C7"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c>
          <w:tcPr>
            <w:tcW w:w="489" w:type="dxa"/>
            <w:shd w:val="clear" w:color="auto" w:fill="auto"/>
            <w:vAlign w:val="bottom"/>
          </w:tcPr>
          <w:p w14:paraId="13A09036"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11C934F2"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6F00ECC5"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r>
      <w:tr w:rsidR="006A1A8D" w:rsidRPr="009818D5" w14:paraId="05B74496" w14:textId="77777777" w:rsidTr="006A1A8D">
        <w:trPr>
          <w:trHeight w:hRule="exact" w:val="360"/>
        </w:trPr>
        <w:tc>
          <w:tcPr>
            <w:tcW w:w="833" w:type="dxa"/>
            <w:shd w:val="clear" w:color="auto" w:fill="auto"/>
            <w:tcMar>
              <w:left w:w="115" w:type="dxa"/>
              <w:right w:w="115" w:type="dxa"/>
            </w:tcMar>
            <w:vAlign w:val="bottom"/>
          </w:tcPr>
          <w:p w14:paraId="32E5992D" w14:textId="77777777" w:rsidR="006A1A8D" w:rsidRPr="009818D5" w:rsidRDefault="006A1A8D" w:rsidP="004B4DA1">
            <w:pPr>
              <w:suppressAutoHyphens/>
              <w:spacing w:before="0" w:after="0"/>
            </w:pPr>
            <w:r w:rsidRPr="009818D5">
              <w:t>Title:</w:t>
            </w:r>
          </w:p>
        </w:tc>
        <w:tc>
          <w:tcPr>
            <w:tcW w:w="3538" w:type="dxa"/>
            <w:gridSpan w:val="2"/>
            <w:tcBorders>
              <w:bottom w:val="single" w:sz="4" w:space="0" w:color="auto"/>
            </w:tcBorders>
            <w:shd w:val="clear" w:color="auto" w:fill="auto"/>
            <w:tcMar>
              <w:left w:w="115" w:type="dxa"/>
            </w:tcMar>
            <w:vAlign w:val="bottom"/>
          </w:tcPr>
          <w:p w14:paraId="2D321357" w14:textId="77777777" w:rsidR="006A1A8D" w:rsidRPr="009818D5" w:rsidRDefault="006A1A8D" w:rsidP="004B4DA1">
            <w:pPr>
              <w:suppressAutoHyphens/>
              <w:spacing w:before="0" w:after="0"/>
            </w:pPr>
          </w:p>
        </w:tc>
        <w:tc>
          <w:tcPr>
            <w:tcW w:w="489" w:type="dxa"/>
            <w:shd w:val="clear" w:color="auto" w:fill="auto"/>
            <w:vAlign w:val="bottom"/>
          </w:tcPr>
          <w:p w14:paraId="751CA8B9"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6781C348" w14:textId="77777777" w:rsidR="006A1A8D" w:rsidRPr="009818D5" w:rsidRDefault="006A1A8D" w:rsidP="004B4DA1">
            <w:pPr>
              <w:suppressAutoHyphens/>
              <w:spacing w:before="0" w:after="0"/>
            </w:pPr>
            <w:r w:rsidRPr="009818D5">
              <w:t>Title:</w:t>
            </w:r>
          </w:p>
        </w:tc>
        <w:tc>
          <w:tcPr>
            <w:tcW w:w="3536" w:type="dxa"/>
            <w:gridSpan w:val="2"/>
            <w:tcBorders>
              <w:bottom w:val="single" w:sz="4" w:space="0" w:color="auto"/>
            </w:tcBorders>
            <w:shd w:val="clear" w:color="auto" w:fill="auto"/>
            <w:tcMar>
              <w:left w:w="115" w:type="dxa"/>
            </w:tcMar>
            <w:vAlign w:val="bottom"/>
          </w:tcPr>
          <w:p w14:paraId="782D8795" w14:textId="77777777" w:rsidR="006A1A8D" w:rsidRPr="009818D5" w:rsidRDefault="006A1A8D" w:rsidP="004B4DA1">
            <w:pPr>
              <w:suppressAutoHyphens/>
              <w:spacing w:before="0" w:after="0"/>
            </w:pPr>
          </w:p>
        </w:tc>
      </w:tr>
      <w:tr w:rsidR="006A1A8D" w:rsidRPr="009818D5" w14:paraId="6835F637" w14:textId="77777777" w:rsidTr="006A1A8D">
        <w:trPr>
          <w:trHeight w:hRule="exact" w:val="216"/>
        </w:trPr>
        <w:tc>
          <w:tcPr>
            <w:tcW w:w="833" w:type="dxa"/>
            <w:shd w:val="clear" w:color="auto" w:fill="auto"/>
            <w:tcMar>
              <w:left w:w="115" w:type="dxa"/>
              <w:right w:w="115" w:type="dxa"/>
            </w:tcMar>
            <w:vAlign w:val="bottom"/>
          </w:tcPr>
          <w:p w14:paraId="62CEDFDE" w14:textId="77777777" w:rsidR="006A1A8D" w:rsidRPr="009818D5" w:rsidRDefault="006A1A8D" w:rsidP="004B4DA1">
            <w:pPr>
              <w:suppressAutoHyphens/>
              <w:spacing w:before="0" w:after="0"/>
            </w:pPr>
          </w:p>
        </w:tc>
        <w:tc>
          <w:tcPr>
            <w:tcW w:w="3538" w:type="dxa"/>
            <w:gridSpan w:val="2"/>
            <w:tcBorders>
              <w:top w:val="single" w:sz="4" w:space="0" w:color="auto"/>
            </w:tcBorders>
            <w:shd w:val="clear" w:color="auto" w:fill="auto"/>
            <w:tcMar>
              <w:left w:w="115" w:type="dxa"/>
            </w:tcMar>
          </w:tcPr>
          <w:p w14:paraId="356F3C63"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c>
          <w:tcPr>
            <w:tcW w:w="489" w:type="dxa"/>
            <w:shd w:val="clear" w:color="auto" w:fill="auto"/>
            <w:vAlign w:val="bottom"/>
          </w:tcPr>
          <w:p w14:paraId="076C7BA8" w14:textId="77777777" w:rsidR="006A1A8D" w:rsidRPr="009818D5" w:rsidRDefault="006A1A8D" w:rsidP="004B4DA1">
            <w:pPr>
              <w:suppressAutoHyphens/>
              <w:spacing w:before="0" w:after="0"/>
            </w:pPr>
          </w:p>
        </w:tc>
        <w:tc>
          <w:tcPr>
            <w:tcW w:w="964" w:type="dxa"/>
            <w:shd w:val="clear" w:color="auto" w:fill="auto"/>
            <w:tcMar>
              <w:left w:w="115" w:type="dxa"/>
              <w:right w:w="115" w:type="dxa"/>
            </w:tcMar>
            <w:vAlign w:val="bottom"/>
          </w:tcPr>
          <w:p w14:paraId="67D09FC4" w14:textId="77777777" w:rsidR="006A1A8D" w:rsidRPr="009818D5" w:rsidRDefault="006A1A8D" w:rsidP="004B4DA1">
            <w:pPr>
              <w:suppressAutoHyphens/>
              <w:spacing w:before="0" w:after="0"/>
            </w:pPr>
          </w:p>
        </w:tc>
        <w:tc>
          <w:tcPr>
            <w:tcW w:w="3536" w:type="dxa"/>
            <w:gridSpan w:val="2"/>
            <w:tcBorders>
              <w:top w:val="single" w:sz="4" w:space="0" w:color="auto"/>
            </w:tcBorders>
            <w:shd w:val="clear" w:color="auto" w:fill="auto"/>
            <w:tcMar>
              <w:left w:w="115" w:type="dxa"/>
            </w:tcMar>
          </w:tcPr>
          <w:p w14:paraId="498E03D6" w14:textId="77777777" w:rsidR="006A1A8D" w:rsidRPr="003D6A95" w:rsidRDefault="006A1A8D" w:rsidP="004B4DA1">
            <w:pPr>
              <w:suppressAutoHyphens/>
              <w:spacing w:before="0" w:after="0"/>
              <w:jc w:val="center"/>
              <w:rPr>
                <w:sz w:val="18"/>
                <w:szCs w:val="18"/>
              </w:rPr>
            </w:pPr>
            <w:r w:rsidRPr="003D6A95">
              <w:rPr>
                <w:sz w:val="18"/>
                <w:szCs w:val="18"/>
              </w:rPr>
              <w:t>(typed or printed)</w:t>
            </w:r>
          </w:p>
        </w:tc>
      </w:tr>
      <w:tr w:rsidR="006A1A8D" w:rsidRPr="009818D5" w14:paraId="3EEB8D75" w14:textId="77777777" w:rsidTr="006A1A8D">
        <w:trPr>
          <w:trHeight w:hRule="exact" w:val="288"/>
        </w:trPr>
        <w:tc>
          <w:tcPr>
            <w:tcW w:w="4371" w:type="dxa"/>
            <w:gridSpan w:val="3"/>
            <w:shd w:val="clear" w:color="auto" w:fill="auto"/>
            <w:tcMar>
              <w:left w:w="115" w:type="dxa"/>
              <w:right w:w="115" w:type="dxa"/>
            </w:tcMar>
            <w:vAlign w:val="bottom"/>
          </w:tcPr>
          <w:p w14:paraId="79339523" w14:textId="77777777" w:rsidR="006A1A8D" w:rsidRPr="009818D5" w:rsidRDefault="006A1A8D" w:rsidP="004B4DA1">
            <w:pPr>
              <w:suppressAutoHyphens/>
              <w:spacing w:before="0" w:after="0"/>
            </w:pPr>
            <w:r w:rsidRPr="009818D5">
              <w:t>Address:</w:t>
            </w:r>
          </w:p>
        </w:tc>
        <w:tc>
          <w:tcPr>
            <w:tcW w:w="489" w:type="dxa"/>
            <w:shd w:val="clear" w:color="auto" w:fill="auto"/>
            <w:vAlign w:val="bottom"/>
          </w:tcPr>
          <w:p w14:paraId="4AED54E7" w14:textId="77777777" w:rsidR="006A1A8D" w:rsidRPr="009818D5" w:rsidRDefault="006A1A8D" w:rsidP="004B4DA1">
            <w:pPr>
              <w:suppressAutoHyphens/>
              <w:spacing w:before="0" w:after="0"/>
            </w:pPr>
          </w:p>
        </w:tc>
        <w:tc>
          <w:tcPr>
            <w:tcW w:w="4500" w:type="dxa"/>
            <w:gridSpan w:val="3"/>
            <w:shd w:val="clear" w:color="auto" w:fill="auto"/>
            <w:tcMar>
              <w:left w:w="115" w:type="dxa"/>
              <w:right w:w="115" w:type="dxa"/>
            </w:tcMar>
            <w:vAlign w:val="bottom"/>
          </w:tcPr>
          <w:p w14:paraId="0DDEFF0F" w14:textId="77777777" w:rsidR="006A1A8D" w:rsidRPr="009818D5" w:rsidRDefault="006A1A8D" w:rsidP="004B4DA1">
            <w:pPr>
              <w:suppressAutoHyphens/>
              <w:spacing w:before="0" w:after="0"/>
            </w:pPr>
            <w:r w:rsidRPr="009818D5">
              <w:t>Address:</w:t>
            </w:r>
          </w:p>
        </w:tc>
      </w:tr>
      <w:tr w:rsidR="006A1A8D" w:rsidRPr="009818D5" w14:paraId="471CFF90"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6D9EA562" w14:textId="77777777" w:rsidR="006A1A8D" w:rsidRPr="009818D5" w:rsidRDefault="006A1A8D" w:rsidP="004B4DA1">
            <w:pPr>
              <w:suppressAutoHyphens/>
              <w:spacing w:before="0" w:after="0"/>
            </w:pPr>
          </w:p>
        </w:tc>
        <w:tc>
          <w:tcPr>
            <w:tcW w:w="489" w:type="dxa"/>
            <w:shd w:val="clear" w:color="auto" w:fill="auto"/>
            <w:vAlign w:val="bottom"/>
          </w:tcPr>
          <w:p w14:paraId="7A3B7F4F" w14:textId="77777777" w:rsidR="006A1A8D" w:rsidRPr="009818D5" w:rsidRDefault="006A1A8D" w:rsidP="004B4DA1">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578FEA51" w14:textId="77777777" w:rsidR="006A1A8D" w:rsidRPr="009818D5" w:rsidRDefault="006A1A8D" w:rsidP="004B4DA1">
            <w:pPr>
              <w:suppressAutoHyphens/>
              <w:spacing w:before="0" w:after="0"/>
            </w:pPr>
          </w:p>
        </w:tc>
      </w:tr>
      <w:tr w:rsidR="006A1A8D" w:rsidRPr="009818D5" w14:paraId="5EB86EB0"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3E8524DC" w14:textId="77777777" w:rsidR="006A1A8D" w:rsidRPr="009818D5" w:rsidRDefault="006A1A8D" w:rsidP="004B4DA1">
            <w:pPr>
              <w:suppressAutoHyphens/>
              <w:spacing w:before="0" w:after="0"/>
            </w:pPr>
          </w:p>
        </w:tc>
        <w:tc>
          <w:tcPr>
            <w:tcW w:w="489" w:type="dxa"/>
            <w:shd w:val="clear" w:color="auto" w:fill="auto"/>
            <w:vAlign w:val="bottom"/>
          </w:tcPr>
          <w:p w14:paraId="14E3D4D4" w14:textId="77777777" w:rsidR="006A1A8D" w:rsidRPr="009818D5" w:rsidRDefault="006A1A8D" w:rsidP="004B4DA1">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036898BE" w14:textId="77777777" w:rsidR="006A1A8D" w:rsidRPr="009818D5" w:rsidRDefault="006A1A8D" w:rsidP="004B4DA1">
            <w:pPr>
              <w:suppressAutoHyphens/>
              <w:spacing w:before="0" w:after="0"/>
            </w:pPr>
          </w:p>
        </w:tc>
      </w:tr>
      <w:tr w:rsidR="006A1A8D" w:rsidRPr="009818D5" w14:paraId="7AC04561"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647B4295" w14:textId="77777777" w:rsidR="006A1A8D" w:rsidRPr="009818D5" w:rsidRDefault="006A1A8D" w:rsidP="004B4DA1">
            <w:pPr>
              <w:suppressAutoHyphens/>
              <w:spacing w:before="0" w:after="0"/>
            </w:pPr>
          </w:p>
        </w:tc>
        <w:tc>
          <w:tcPr>
            <w:tcW w:w="489" w:type="dxa"/>
            <w:shd w:val="clear" w:color="auto" w:fill="auto"/>
            <w:vAlign w:val="bottom"/>
          </w:tcPr>
          <w:p w14:paraId="67B63680" w14:textId="77777777" w:rsidR="006A1A8D" w:rsidRPr="009818D5" w:rsidRDefault="006A1A8D" w:rsidP="004B4DA1">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5455CDAD" w14:textId="77777777" w:rsidR="006A1A8D" w:rsidRPr="009818D5" w:rsidRDefault="006A1A8D" w:rsidP="004B4DA1">
            <w:pPr>
              <w:suppressAutoHyphens/>
              <w:spacing w:before="0" w:after="0"/>
            </w:pPr>
          </w:p>
        </w:tc>
      </w:tr>
      <w:tr w:rsidR="006A1A8D" w:rsidRPr="009818D5" w14:paraId="4A32FAE9" w14:textId="77777777" w:rsidTr="006A1A8D">
        <w:trPr>
          <w:trHeight w:hRule="exact" w:val="360"/>
        </w:trPr>
        <w:tc>
          <w:tcPr>
            <w:tcW w:w="975" w:type="dxa"/>
            <w:gridSpan w:val="2"/>
            <w:shd w:val="clear" w:color="auto" w:fill="auto"/>
            <w:tcMar>
              <w:left w:w="115" w:type="dxa"/>
            </w:tcMar>
            <w:vAlign w:val="bottom"/>
          </w:tcPr>
          <w:p w14:paraId="3D328AC8" w14:textId="77777777" w:rsidR="006A1A8D" w:rsidRPr="009818D5" w:rsidRDefault="006A1A8D" w:rsidP="004B4DA1">
            <w:pPr>
              <w:suppressAutoHyphens/>
              <w:spacing w:before="0" w:after="0"/>
            </w:pPr>
            <w:r>
              <w:t>Phone:</w:t>
            </w:r>
          </w:p>
        </w:tc>
        <w:tc>
          <w:tcPr>
            <w:tcW w:w="3396" w:type="dxa"/>
            <w:tcBorders>
              <w:bottom w:val="single" w:sz="4" w:space="0" w:color="auto"/>
            </w:tcBorders>
            <w:shd w:val="clear" w:color="auto" w:fill="auto"/>
            <w:tcMar>
              <w:left w:w="115" w:type="dxa"/>
            </w:tcMar>
            <w:vAlign w:val="bottom"/>
          </w:tcPr>
          <w:p w14:paraId="5702EDE7" w14:textId="77777777" w:rsidR="006A1A8D" w:rsidRPr="009818D5" w:rsidRDefault="006A1A8D" w:rsidP="004B4DA1">
            <w:pPr>
              <w:suppressAutoHyphens/>
              <w:spacing w:before="0" w:after="0"/>
            </w:pPr>
          </w:p>
        </w:tc>
        <w:tc>
          <w:tcPr>
            <w:tcW w:w="489" w:type="dxa"/>
            <w:shd w:val="clear" w:color="auto" w:fill="auto"/>
            <w:vAlign w:val="bottom"/>
          </w:tcPr>
          <w:p w14:paraId="266D8931" w14:textId="77777777" w:rsidR="006A1A8D" w:rsidRPr="009818D5" w:rsidRDefault="006A1A8D" w:rsidP="004B4DA1">
            <w:pPr>
              <w:suppressAutoHyphens/>
              <w:spacing w:before="0" w:after="0"/>
            </w:pPr>
          </w:p>
        </w:tc>
        <w:tc>
          <w:tcPr>
            <w:tcW w:w="1105" w:type="dxa"/>
            <w:gridSpan w:val="2"/>
            <w:shd w:val="clear" w:color="auto" w:fill="auto"/>
            <w:tcMar>
              <w:left w:w="115" w:type="dxa"/>
            </w:tcMar>
            <w:vAlign w:val="bottom"/>
          </w:tcPr>
          <w:p w14:paraId="5334E136" w14:textId="77777777" w:rsidR="006A1A8D" w:rsidRPr="009818D5" w:rsidRDefault="006A1A8D" w:rsidP="004B4DA1">
            <w:pPr>
              <w:suppressAutoHyphens/>
              <w:spacing w:before="0" w:after="0"/>
            </w:pPr>
            <w:r>
              <w:t>Phone:</w:t>
            </w:r>
          </w:p>
        </w:tc>
        <w:tc>
          <w:tcPr>
            <w:tcW w:w="3395" w:type="dxa"/>
            <w:tcBorders>
              <w:bottom w:val="single" w:sz="4" w:space="0" w:color="auto"/>
            </w:tcBorders>
            <w:shd w:val="clear" w:color="auto" w:fill="auto"/>
            <w:tcMar>
              <w:left w:w="115" w:type="dxa"/>
            </w:tcMar>
            <w:vAlign w:val="bottom"/>
          </w:tcPr>
          <w:p w14:paraId="2EB0A83D" w14:textId="77777777" w:rsidR="006A1A8D" w:rsidRPr="009818D5" w:rsidRDefault="006A1A8D" w:rsidP="004B4DA1">
            <w:pPr>
              <w:suppressAutoHyphens/>
              <w:spacing w:before="0" w:after="0"/>
            </w:pPr>
          </w:p>
        </w:tc>
      </w:tr>
      <w:tr w:rsidR="006A1A8D" w:rsidRPr="009818D5" w14:paraId="55AF8763" w14:textId="77777777" w:rsidTr="006A1A8D">
        <w:trPr>
          <w:trHeight w:hRule="exact" w:val="360"/>
        </w:trPr>
        <w:tc>
          <w:tcPr>
            <w:tcW w:w="975" w:type="dxa"/>
            <w:gridSpan w:val="2"/>
            <w:shd w:val="clear" w:color="auto" w:fill="auto"/>
            <w:tcMar>
              <w:left w:w="115" w:type="dxa"/>
            </w:tcMar>
            <w:vAlign w:val="bottom"/>
          </w:tcPr>
          <w:p w14:paraId="20D092D0" w14:textId="77777777" w:rsidR="006A1A8D" w:rsidRPr="009818D5" w:rsidRDefault="006A1A8D" w:rsidP="004B4DA1">
            <w:pPr>
              <w:suppressAutoHyphens/>
              <w:spacing w:before="0" w:after="0"/>
            </w:pPr>
            <w:r>
              <w:t>Email:</w:t>
            </w:r>
          </w:p>
        </w:tc>
        <w:tc>
          <w:tcPr>
            <w:tcW w:w="3396" w:type="dxa"/>
            <w:tcBorders>
              <w:top w:val="single" w:sz="4" w:space="0" w:color="auto"/>
              <w:bottom w:val="single" w:sz="4" w:space="0" w:color="auto"/>
            </w:tcBorders>
            <w:shd w:val="clear" w:color="auto" w:fill="auto"/>
            <w:tcMar>
              <w:left w:w="115" w:type="dxa"/>
            </w:tcMar>
            <w:vAlign w:val="bottom"/>
          </w:tcPr>
          <w:p w14:paraId="7C9D0B0D" w14:textId="77777777" w:rsidR="006A1A8D" w:rsidRPr="009818D5" w:rsidRDefault="006A1A8D" w:rsidP="004B4DA1">
            <w:pPr>
              <w:suppressAutoHyphens/>
              <w:spacing w:before="0" w:after="0"/>
            </w:pPr>
          </w:p>
        </w:tc>
        <w:tc>
          <w:tcPr>
            <w:tcW w:w="489" w:type="dxa"/>
            <w:shd w:val="clear" w:color="auto" w:fill="auto"/>
            <w:vAlign w:val="bottom"/>
          </w:tcPr>
          <w:p w14:paraId="2FBDFB98" w14:textId="77777777" w:rsidR="006A1A8D" w:rsidRPr="009818D5" w:rsidRDefault="006A1A8D" w:rsidP="004B4DA1">
            <w:pPr>
              <w:suppressAutoHyphens/>
              <w:spacing w:before="0" w:after="0"/>
            </w:pPr>
          </w:p>
        </w:tc>
        <w:tc>
          <w:tcPr>
            <w:tcW w:w="1105" w:type="dxa"/>
            <w:gridSpan w:val="2"/>
            <w:shd w:val="clear" w:color="auto" w:fill="auto"/>
            <w:tcMar>
              <w:left w:w="115" w:type="dxa"/>
            </w:tcMar>
            <w:vAlign w:val="bottom"/>
          </w:tcPr>
          <w:p w14:paraId="2669B217" w14:textId="77777777" w:rsidR="006A1A8D" w:rsidRPr="009818D5" w:rsidRDefault="006A1A8D" w:rsidP="004B4DA1">
            <w:pPr>
              <w:suppressAutoHyphens/>
              <w:spacing w:before="0" w:after="0"/>
            </w:pPr>
            <w:r>
              <w:t>Email:</w:t>
            </w:r>
          </w:p>
        </w:tc>
        <w:tc>
          <w:tcPr>
            <w:tcW w:w="3395" w:type="dxa"/>
            <w:tcBorders>
              <w:top w:val="single" w:sz="4" w:space="0" w:color="auto"/>
              <w:bottom w:val="single" w:sz="4" w:space="0" w:color="auto"/>
            </w:tcBorders>
            <w:shd w:val="clear" w:color="auto" w:fill="auto"/>
            <w:tcMar>
              <w:left w:w="115" w:type="dxa"/>
            </w:tcMar>
            <w:vAlign w:val="bottom"/>
          </w:tcPr>
          <w:p w14:paraId="3FE1D4DA" w14:textId="77777777" w:rsidR="006A1A8D" w:rsidRPr="009818D5" w:rsidRDefault="006A1A8D" w:rsidP="004B4DA1">
            <w:pPr>
              <w:suppressAutoHyphens/>
              <w:spacing w:before="0" w:after="0"/>
            </w:pPr>
          </w:p>
        </w:tc>
      </w:tr>
      <w:tr w:rsidR="006A1A8D" w:rsidRPr="009818D5" w14:paraId="257CB059" w14:textId="77777777" w:rsidTr="006A1A8D">
        <w:trPr>
          <w:trHeight w:hRule="exact" w:val="154"/>
        </w:trPr>
        <w:tc>
          <w:tcPr>
            <w:tcW w:w="9360" w:type="dxa"/>
            <w:gridSpan w:val="7"/>
            <w:shd w:val="clear" w:color="auto" w:fill="auto"/>
            <w:tcMar>
              <w:left w:w="0" w:type="dxa"/>
              <w:right w:w="115" w:type="dxa"/>
            </w:tcMar>
            <w:vAlign w:val="bottom"/>
          </w:tcPr>
          <w:p w14:paraId="49E9B2C9" w14:textId="77777777" w:rsidR="006A1A8D" w:rsidRPr="00A52BEA" w:rsidRDefault="006A1A8D" w:rsidP="004B4DA1">
            <w:pPr>
              <w:suppressAutoHyphens/>
              <w:spacing w:before="0" w:after="0"/>
              <w:jc w:val="center"/>
            </w:pPr>
          </w:p>
        </w:tc>
      </w:tr>
    </w:tbl>
    <w:p w14:paraId="3D0926FA" w14:textId="51945A6B" w:rsidR="00CF2256" w:rsidRPr="007F6681" w:rsidRDefault="00CF2256" w:rsidP="004B4DA1">
      <w:pPr>
        <w:pStyle w:val="EJCDCNormal"/>
        <w:suppressAutoHyphens/>
      </w:pPr>
    </w:p>
    <w:sectPr w:rsidR="00CF2256" w:rsidRPr="007F6681" w:rsidSect="002F013E">
      <w:footerReference w:type="default" r:id="rId2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BDFE" w14:textId="77777777" w:rsidR="006A7D08" w:rsidRDefault="006A7D08" w:rsidP="0056213E">
      <w:pPr>
        <w:spacing w:before="0" w:after="0"/>
      </w:pPr>
      <w:r>
        <w:separator/>
      </w:r>
    </w:p>
    <w:p w14:paraId="7597A6E4" w14:textId="77777777" w:rsidR="006A7D08" w:rsidRDefault="006A7D08"/>
  </w:endnote>
  <w:endnote w:type="continuationSeparator" w:id="0">
    <w:p w14:paraId="1DB68ABA" w14:textId="77777777" w:rsidR="006A7D08" w:rsidRDefault="006A7D08" w:rsidP="0056213E">
      <w:pPr>
        <w:spacing w:before="0" w:after="0"/>
      </w:pPr>
      <w:r>
        <w:continuationSeparator/>
      </w:r>
    </w:p>
    <w:p w14:paraId="7EF4C274" w14:textId="77777777" w:rsidR="006A7D08" w:rsidRDefault="006A7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7D63" w14:textId="4ACA772A" w:rsidR="00B536EC" w:rsidRDefault="00B536EC" w:rsidP="0056213E">
    <w:pPr>
      <w:pStyle w:val="EJCDCPageFooter"/>
    </w:pPr>
    <w:r>
      <w:t>EJCDC® E</w:t>
    </w:r>
    <w:r>
      <w:noBreakHyphen/>
      <w:t xml:space="preserve">500, Agreement between </w:t>
    </w:r>
    <w:proofErr w:type="gramStart"/>
    <w:r>
      <w:t>Owner</w:t>
    </w:r>
    <w:proofErr w:type="gramEnd"/>
    <w:r>
      <w:t xml:space="preserve"> and Engineer for Professional Services.</w:t>
    </w:r>
  </w:p>
  <w:p w14:paraId="5947FC08" w14:textId="46B34883" w:rsidR="00B536EC" w:rsidRDefault="00B536EC" w:rsidP="0056213E">
    <w:pPr>
      <w:pStyle w:val="EJCDCPageFooter"/>
    </w:pPr>
    <w:r>
      <w:t>Copyright</w:t>
    </w:r>
    <w:r w:rsidRPr="0056213E">
      <w:rPr>
        <w:vertAlign w:val="superscript"/>
      </w:rPr>
      <w:t>©</w:t>
    </w:r>
    <w:r>
      <w:t> 2020 National Society of Professional Engineers, American Council of Engineering Companies,</w:t>
    </w:r>
  </w:p>
  <w:p w14:paraId="4E72CDA2" w14:textId="399CB12C" w:rsidR="00B536EC" w:rsidRDefault="00B536EC" w:rsidP="0056213E">
    <w:pPr>
      <w:pStyle w:val="EJCDCPageFooter"/>
    </w:pPr>
    <w:r>
      <w:t>and American Society of Civil Engineers.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CD88" w14:textId="45412626" w:rsidR="00B536EC" w:rsidRDefault="00B536EC" w:rsidP="00E10E6B">
    <w:pPr>
      <w:pStyle w:val="EJCDCPageFooter"/>
      <w:spacing w:before="120"/>
    </w:pPr>
    <w:r>
      <w:t>EJCDC® E</w:t>
    </w:r>
    <w:r>
      <w:noBreakHyphen/>
      <w:t xml:space="preserve">500, Agreement between </w:t>
    </w:r>
    <w:proofErr w:type="gramStart"/>
    <w:r>
      <w:t>Owner</w:t>
    </w:r>
    <w:proofErr w:type="gramEnd"/>
    <w:r>
      <w:t xml:space="preserve"> and Engineer for Professional Services.</w:t>
    </w:r>
  </w:p>
  <w:p w14:paraId="3F9A953A" w14:textId="5FFA9A6A" w:rsidR="00B536EC" w:rsidRDefault="00B536EC" w:rsidP="007E37CD">
    <w:pPr>
      <w:pStyle w:val="EJCDCPageFooter"/>
    </w:pPr>
    <w:r>
      <w:t>Copyright</w:t>
    </w:r>
    <w:r w:rsidRPr="0056213E">
      <w:rPr>
        <w:vertAlign w:val="superscript"/>
      </w:rPr>
      <w:t>©</w:t>
    </w:r>
    <w:r>
      <w:t> 2020 National Society of Professional Engineers, American Council of Engineering Companies,</w:t>
    </w:r>
  </w:p>
  <w:p w14:paraId="34C7F456" w14:textId="285B9C1A" w:rsidR="00B536EC" w:rsidRDefault="00B536EC" w:rsidP="007E37CD">
    <w:pPr>
      <w:pStyle w:val="EJCDCPageFooter"/>
    </w:pPr>
    <w:r>
      <w:t>and American Society of Civil Engineers. All rights reserved.</w:t>
    </w:r>
  </w:p>
  <w:p w14:paraId="5F1C1102" w14:textId="5C757128" w:rsidR="00B536EC" w:rsidRDefault="00B536EC" w:rsidP="0056213E">
    <w:pPr>
      <w:pStyle w:val="EJCDCPageFooter"/>
    </w:pPr>
    <w:r>
      <w:t xml:space="preserve">Guidelines Page </w:t>
    </w:r>
    <w:r>
      <w:fldChar w:fldCharType="begin"/>
    </w:r>
    <w:r>
      <w:instrText xml:space="preserve"> PAGE   \* MERGEFORMAT </w:instrText>
    </w:r>
    <w:r>
      <w:fldChar w:fldCharType="separate"/>
    </w:r>
    <w:r w:rsidR="00736E2D">
      <w:rPr>
        <w:noProof/>
      </w:rPr>
      <w:t>4</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E84768">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31A0" w14:textId="710EC91E" w:rsidR="00B536EC" w:rsidRDefault="00B536EC" w:rsidP="007E37CD">
    <w:pPr>
      <w:pStyle w:val="EJCDCPageFooter"/>
    </w:pPr>
    <w:r>
      <w:t>EJCDC® E</w:t>
    </w:r>
    <w:r>
      <w:noBreakHyphen/>
      <w:t xml:space="preserve">500, Agreement between </w:t>
    </w:r>
    <w:proofErr w:type="gramStart"/>
    <w:r>
      <w:t>Owner</w:t>
    </w:r>
    <w:proofErr w:type="gramEnd"/>
    <w:r>
      <w:t xml:space="preserve"> and Engineer for Professional Services.</w:t>
    </w:r>
  </w:p>
  <w:p w14:paraId="6AF38397" w14:textId="19B07BF7" w:rsidR="00B536EC" w:rsidRDefault="00B536EC" w:rsidP="007E37CD">
    <w:pPr>
      <w:pStyle w:val="EJCDCPageFooter"/>
    </w:pPr>
    <w:r>
      <w:t>Copyright</w:t>
    </w:r>
    <w:r w:rsidRPr="0056213E">
      <w:rPr>
        <w:vertAlign w:val="superscript"/>
      </w:rPr>
      <w:t>©</w:t>
    </w:r>
    <w:r>
      <w:t> 2020 National Society of Professional Engineers, American Council of Engineering Companies,</w:t>
    </w:r>
  </w:p>
  <w:p w14:paraId="45CBDB4C" w14:textId="1B0C281A" w:rsidR="00B536EC" w:rsidRDefault="00B536EC" w:rsidP="007E37CD">
    <w:pPr>
      <w:pStyle w:val="EJCDCPageFooter"/>
    </w:pPr>
    <w:r>
      <w:t>and American Society of Civil Engineers. All rights reserved.</w:t>
    </w:r>
  </w:p>
  <w:p w14:paraId="38A8C508" w14:textId="32DE09CF" w:rsidR="00B536EC" w:rsidRDefault="00B536EC" w:rsidP="0056213E">
    <w:pPr>
      <w:pStyle w:val="EJCDCPageFooter"/>
    </w:pPr>
    <w:r>
      <w:t xml:space="preserve">TOC Page </w:t>
    </w:r>
    <w:r>
      <w:fldChar w:fldCharType="begin"/>
    </w:r>
    <w:r>
      <w:instrText xml:space="preserve"> PAGE   \* MERGEFORMAT </w:instrText>
    </w:r>
    <w:r>
      <w:fldChar w:fldCharType="separate"/>
    </w:r>
    <w:r w:rsidR="00736E2D">
      <w:rPr>
        <w:noProof/>
      </w:rPr>
      <w:t>1</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E84768">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1B94" w14:textId="77777777" w:rsidR="00B536EC" w:rsidRDefault="00B536EC" w:rsidP="00032737">
    <w:pPr>
      <w:pStyle w:val="EJCDCPageFooter"/>
    </w:pPr>
    <w:r>
      <w:t>EJCDC® E</w:t>
    </w:r>
    <w:r>
      <w:noBreakHyphen/>
      <w:t xml:space="preserve">500, Agreement between </w:t>
    </w:r>
    <w:proofErr w:type="gramStart"/>
    <w:r>
      <w:t>Owner</w:t>
    </w:r>
    <w:proofErr w:type="gramEnd"/>
    <w:r>
      <w:t xml:space="preserve"> and Engineer for Professional Services.</w:t>
    </w:r>
  </w:p>
  <w:p w14:paraId="634DFD6A" w14:textId="77777777" w:rsidR="00B536EC" w:rsidRDefault="00B536EC" w:rsidP="007E37CD">
    <w:pPr>
      <w:pStyle w:val="EJCDCPageFooter"/>
    </w:pPr>
    <w:r>
      <w:t>Copyright</w:t>
    </w:r>
    <w:r w:rsidRPr="0056213E">
      <w:rPr>
        <w:vertAlign w:val="superscript"/>
      </w:rPr>
      <w:t>©</w:t>
    </w:r>
    <w:r>
      <w:t> 2020 National Society of Professional Engineers, American Council of Engineering Companies,</w:t>
    </w:r>
  </w:p>
  <w:p w14:paraId="41FFC711" w14:textId="77777777" w:rsidR="00B536EC" w:rsidRDefault="00B536EC" w:rsidP="007E37CD">
    <w:pPr>
      <w:pStyle w:val="EJCDCPageFooter"/>
    </w:pPr>
    <w:r>
      <w:t>and American Society of Civil Engineers. All rights reserved.</w:t>
    </w:r>
  </w:p>
  <w:p w14:paraId="0C849ED0" w14:textId="1C270741" w:rsidR="00B536EC" w:rsidRDefault="00B536EC" w:rsidP="0056213E">
    <w:pPr>
      <w:pStyle w:val="EJCDCPageFooter"/>
    </w:pPr>
    <w:r>
      <w:t xml:space="preserve">Page </w:t>
    </w:r>
    <w:r>
      <w:fldChar w:fldCharType="begin"/>
    </w:r>
    <w:r>
      <w:instrText xml:space="preserve"> PAGE   \* MERGEFORMAT </w:instrText>
    </w:r>
    <w:r>
      <w:fldChar w:fldCharType="separate"/>
    </w:r>
    <w:r w:rsidR="00736E2D">
      <w:rPr>
        <w:noProof/>
      </w:rPr>
      <w:t>14</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E84768">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C02C" w14:textId="77777777" w:rsidR="006A7D08" w:rsidRDefault="006A7D08" w:rsidP="0056213E">
      <w:pPr>
        <w:spacing w:before="0" w:after="0"/>
      </w:pPr>
      <w:r>
        <w:separator/>
      </w:r>
    </w:p>
    <w:p w14:paraId="6AD013DA" w14:textId="77777777" w:rsidR="006A7D08" w:rsidRDefault="006A7D08"/>
  </w:footnote>
  <w:footnote w:type="continuationSeparator" w:id="0">
    <w:p w14:paraId="657C09D0" w14:textId="77777777" w:rsidR="006A7D08" w:rsidRDefault="006A7D08" w:rsidP="0056213E">
      <w:pPr>
        <w:spacing w:before="0" w:after="0"/>
      </w:pPr>
      <w:r>
        <w:continuationSeparator/>
      </w:r>
    </w:p>
    <w:p w14:paraId="629167B2" w14:textId="77777777" w:rsidR="006A7D08" w:rsidRDefault="006A7D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57F9"/>
    <w:multiLevelType w:val="multilevel"/>
    <w:tmpl w:val="ADEE05C4"/>
    <w:lvl w:ilvl="0">
      <w:start w:val="1"/>
      <w:numFmt w:val="decimal"/>
      <w:pStyle w:val="EJCDCArt1Article"/>
      <w:suff w:val="nothing"/>
      <w:lvlText w:val="Article %1—"/>
      <w:lvlJc w:val="left"/>
      <w:pPr>
        <w:ind w:left="0" w:firstLine="0"/>
      </w:pPr>
      <w:rPr>
        <w:rFonts w:ascii="Calibri" w:hAnsi="Calibri" w:hint="default"/>
        <w:b/>
        <w:i w:val="0"/>
        <w:caps/>
        <w:strike w:val="0"/>
        <w:dstrike w:val="0"/>
        <w:vanish w:val="0"/>
        <w:sz w:val="22"/>
        <w:vertAlign w:val="baseline"/>
      </w:rPr>
    </w:lvl>
    <w:lvl w:ilvl="1">
      <w:start w:val="1"/>
      <w:numFmt w:val="decimalZero"/>
      <w:pStyle w:val="EJCDCArt2Par10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Art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Art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Art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Art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Art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Art8Par1"/>
      <w:lvlText w:val="(%8)"/>
      <w:lvlJc w:val="left"/>
      <w:pPr>
        <w:ind w:left="3312" w:hanging="432"/>
      </w:pPr>
      <w:rPr>
        <w:rFonts w:hint="default"/>
      </w:rPr>
    </w:lvl>
    <w:lvl w:ilvl="8">
      <w:start w:val="1"/>
      <w:numFmt w:val="lowerLetter"/>
      <w:pStyle w:val="EJCDCArt9Para"/>
      <w:lvlText w:val="(%9)"/>
      <w:lvlJc w:val="left"/>
      <w:pPr>
        <w:ind w:left="3744" w:hanging="432"/>
      </w:pPr>
      <w:rPr>
        <w:rFonts w:hint="default"/>
      </w:rPr>
    </w:lvl>
  </w:abstractNum>
  <w:abstractNum w:abstractNumId="1" w15:restartNumberingAfterBreak="0">
    <w:nsid w:val="26512856"/>
    <w:multiLevelType w:val="hybridMultilevel"/>
    <w:tmpl w:val="59126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D35B8"/>
    <w:multiLevelType w:val="multilevel"/>
    <w:tmpl w:val="5B3CAAAC"/>
    <w:name w:val="Notes to Developer"/>
    <w:lvl w:ilvl="0">
      <w:start w:val="1"/>
      <w:numFmt w:val="decimal"/>
      <w:pStyle w:val="EJCDCNTD"/>
      <w:suff w:val="nothing"/>
      <w:lvlText w:val="Notes to Developer %1"/>
      <w:lvlJc w:val="left"/>
      <w:pPr>
        <w:ind w:left="3600" w:firstLine="0"/>
      </w:pPr>
      <w:rPr>
        <w:rFonts w:ascii="Calibri" w:hAnsi="Calibri" w:hint="default"/>
        <w:b/>
        <w:i w:val="0"/>
        <w:caps w:val="0"/>
        <w:strike w:val="0"/>
        <w:dstrike w:val="0"/>
        <w:vanish w:val="0"/>
        <w:color w:val="0070C0"/>
        <w:sz w:val="22"/>
        <w:vertAlign w:val="baseline"/>
      </w:rPr>
    </w:lvl>
    <w:lvl w:ilvl="1">
      <w:start w:val="1"/>
      <w:numFmt w:val="none"/>
      <w:lvlRestart w:val="0"/>
      <w:suff w:val="nothing"/>
      <w:lvlText w:val=""/>
      <w:lvlJc w:val="left"/>
      <w:pPr>
        <w:ind w:left="3600" w:firstLine="0"/>
      </w:pPr>
      <w:rPr>
        <w:rFonts w:hint="default"/>
        <w:b/>
        <w:i w:val="0"/>
        <w:caps/>
      </w:rPr>
    </w:lvl>
    <w:lvl w:ilvl="2">
      <w:start w:val="1"/>
      <w:numFmt w:val="none"/>
      <w:lvlRestart w:val="0"/>
      <w:suff w:val="nothing"/>
      <w:lvlText w:val=""/>
      <w:lvlJc w:val="left"/>
      <w:pPr>
        <w:ind w:left="4320" w:hanging="720"/>
      </w:pPr>
      <w:rPr>
        <w:rFonts w:hint="default"/>
        <w:b w:val="0"/>
        <w:i w:val="0"/>
      </w:rPr>
    </w:lvl>
    <w:lvl w:ilvl="3">
      <w:start w:val="1"/>
      <w:numFmt w:val="none"/>
      <w:suff w:val="nothing"/>
      <w:lvlText w:val="%4"/>
      <w:lvlJc w:val="left"/>
      <w:pPr>
        <w:ind w:left="4752" w:hanging="432"/>
      </w:pPr>
      <w:rPr>
        <w:rFonts w:hint="default"/>
        <w:b w:val="0"/>
        <w:i w:val="0"/>
      </w:rPr>
    </w:lvl>
    <w:lvl w:ilvl="4">
      <w:start w:val="1"/>
      <w:numFmt w:val="none"/>
      <w:suff w:val="nothing"/>
      <w:lvlText w:val="%5"/>
      <w:lvlJc w:val="left"/>
      <w:pPr>
        <w:ind w:left="5184" w:hanging="432"/>
      </w:pPr>
      <w:rPr>
        <w:rFonts w:hint="default"/>
        <w:i w:val="0"/>
      </w:rPr>
    </w:lvl>
    <w:lvl w:ilvl="5">
      <w:start w:val="1"/>
      <w:numFmt w:val="none"/>
      <w:suff w:val="nothing"/>
      <w:lvlText w:val="%6"/>
      <w:lvlJc w:val="left"/>
      <w:pPr>
        <w:ind w:left="5616" w:hanging="432"/>
      </w:pPr>
      <w:rPr>
        <w:rFonts w:hint="default"/>
      </w:rPr>
    </w:lvl>
    <w:lvl w:ilvl="6">
      <w:start w:val="1"/>
      <w:numFmt w:val="none"/>
      <w:suff w:val="nothing"/>
      <w:lvlText w:val="%7"/>
      <w:lvlJc w:val="left"/>
      <w:pPr>
        <w:ind w:left="6048" w:hanging="432"/>
      </w:pPr>
      <w:rPr>
        <w:rFonts w:hint="default"/>
      </w:rPr>
    </w:lvl>
    <w:lvl w:ilvl="7">
      <w:start w:val="1"/>
      <w:numFmt w:val="none"/>
      <w:suff w:val="nothing"/>
      <w:lvlText w:val="%8"/>
      <w:lvlJc w:val="left"/>
      <w:pPr>
        <w:ind w:left="6120" w:hanging="360"/>
      </w:pPr>
      <w:rPr>
        <w:rFonts w:hint="default"/>
      </w:rPr>
    </w:lvl>
    <w:lvl w:ilvl="8">
      <w:start w:val="1"/>
      <w:numFmt w:val="none"/>
      <w:suff w:val="nothing"/>
      <w:lvlText w:val=""/>
      <w:lvlJc w:val="left"/>
      <w:pPr>
        <w:ind w:left="3600" w:firstLine="0"/>
      </w:pPr>
      <w:rPr>
        <w:rFonts w:hint="default"/>
      </w:rPr>
    </w:lvl>
  </w:abstractNum>
  <w:abstractNum w:abstractNumId="3" w15:restartNumberingAfterBreak="0">
    <w:nsid w:val="2B9361AD"/>
    <w:multiLevelType w:val="multilevel"/>
    <w:tmpl w:val="926CB3FE"/>
    <w:name w:val="Commentary"/>
    <w:lvl w:ilvl="0">
      <w:start w:val="1"/>
      <w:numFmt w:val="decimal"/>
      <w:pStyle w:val="EJCDCCom1Par10"/>
      <w:lvlText w:val="%1.0"/>
      <w:lvlJc w:val="left"/>
      <w:pPr>
        <w:ind w:left="0" w:firstLine="0"/>
      </w:pPr>
      <w:rPr>
        <w:rFonts w:ascii="Calibri" w:hAnsi="Calibri" w:hint="default"/>
        <w:b/>
        <w:i w:val="0"/>
        <w:caps/>
        <w:strike w:val="0"/>
        <w:dstrike w:val="0"/>
        <w:vanish w:val="0"/>
        <w:sz w:val="22"/>
        <w:vertAlign w:val="baseline"/>
      </w:rPr>
    </w:lvl>
    <w:lvl w:ilvl="1">
      <w:start w:val="1"/>
      <w:numFmt w:val="decimal"/>
      <w:pStyle w:val="EJCDCCom2Par1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Com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Com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Com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Com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Com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Com8Par1"/>
      <w:lvlText w:val="(%8)"/>
      <w:lvlJc w:val="left"/>
      <w:pPr>
        <w:ind w:left="3312" w:hanging="432"/>
      </w:pPr>
      <w:rPr>
        <w:rFonts w:ascii="Calibri" w:hAnsi="Calibri" w:hint="default"/>
        <w:b w:val="0"/>
        <w:i w:val="0"/>
        <w:caps w:val="0"/>
        <w:strike w:val="0"/>
        <w:dstrike w:val="0"/>
        <w:vanish w:val="0"/>
        <w:sz w:val="22"/>
        <w:vertAlign w:val="baseline"/>
      </w:rPr>
    </w:lvl>
    <w:lvl w:ilvl="8">
      <w:start w:val="1"/>
      <w:numFmt w:val="lowerLetter"/>
      <w:pStyle w:val="EJCDCCom9Para"/>
      <w:lvlText w:val="(%9)"/>
      <w:lvlJc w:val="left"/>
      <w:pPr>
        <w:ind w:left="3744" w:hanging="432"/>
      </w:pPr>
      <w:rPr>
        <w:rFonts w:ascii="Calibri" w:hAnsi="Calibri" w:hint="default"/>
        <w:b w:val="0"/>
        <w:i w:val="0"/>
        <w:caps w:val="0"/>
        <w:strike w:val="0"/>
        <w:dstrike w:val="0"/>
        <w:vanish w:val="0"/>
        <w:sz w:val="22"/>
        <w:vertAlign w:val="baseline"/>
      </w:rPr>
    </w:lvl>
  </w:abstractNum>
  <w:abstractNum w:abstractNumId="4" w15:restartNumberingAfterBreak="0">
    <w:nsid w:val="2DFD730E"/>
    <w:multiLevelType w:val="multilevel"/>
    <w:tmpl w:val="0380BF1A"/>
    <w:styleLink w:val="Style2"/>
    <w:lvl w:ilvl="0">
      <w:start w:val="1"/>
      <w:numFmt w:val="decimal"/>
      <w:lvlText w:val="%1."/>
      <w:lvlJc w:val="left"/>
      <w:pPr>
        <w:ind w:left="216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ind w:left="288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3960" w:hanging="360"/>
      </w:pPr>
      <w:rPr>
        <w:rFonts w:hint="default"/>
      </w:rPr>
    </w:lvl>
    <w:lvl w:ilvl="6">
      <w:start w:val="1"/>
      <w:numFmt w:val="lowerRoman"/>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2F214736"/>
    <w:multiLevelType w:val="hybridMultilevel"/>
    <w:tmpl w:val="3CB0A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171E1E"/>
    <w:multiLevelType w:val="multilevel"/>
    <w:tmpl w:val="9800A58C"/>
    <w:name w:val="Notes to User"/>
    <w:lvl w:ilvl="0">
      <w:start w:val="1"/>
      <w:numFmt w:val="none"/>
      <w:pStyle w:val="EJCDCNTU1ParHead"/>
      <w:suff w:val="nothing"/>
      <w:lvlText w:val="Notes to User"/>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JCDCNTU2Par1"/>
      <w:lvlText w:val="%2."/>
      <w:lvlJc w:val="left"/>
      <w:pPr>
        <w:ind w:left="432" w:hanging="432"/>
      </w:pPr>
      <w:rPr>
        <w:rFonts w:ascii="Calibri" w:hAnsi="Calibri" w:hint="default"/>
        <w:b w:val="0"/>
        <w:i w:val="0"/>
        <w:caps w:val="0"/>
        <w:strike w:val="0"/>
        <w:dstrike w:val="0"/>
        <w:vanish w:val="0"/>
        <w:sz w:val="22"/>
        <w:vertAlign w:val="baseline"/>
      </w:rPr>
    </w:lvl>
    <w:lvl w:ilvl="2">
      <w:start w:val="1"/>
      <w:numFmt w:val="lowerLetter"/>
      <w:pStyle w:val="EJCDCNTU3Para"/>
      <w:lvlText w:val="%1%3."/>
      <w:lvlJc w:val="left"/>
      <w:pPr>
        <w:ind w:left="864" w:hanging="432"/>
      </w:pPr>
      <w:rPr>
        <w:rFonts w:ascii="Calibri" w:hAnsi="Calibri" w:hint="default"/>
        <w:b w:val="0"/>
        <w:i w:val="0"/>
        <w:caps w:val="0"/>
        <w:strike w:val="0"/>
        <w:dstrike w:val="0"/>
        <w:vanish w:val="0"/>
        <w:sz w:val="22"/>
        <w:vertAlign w:val="baseline"/>
      </w:rPr>
    </w:lvl>
    <w:lvl w:ilvl="3">
      <w:start w:val="1"/>
      <w:numFmt w:val="decimal"/>
      <w:pStyle w:val="EJCDCNTU4Par1"/>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pStyle w:val="EJCDCNTU5Para"/>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7" w15:restartNumberingAfterBreak="0">
    <w:nsid w:val="3F294F8C"/>
    <w:multiLevelType w:val="multilevel"/>
    <w:tmpl w:val="9286C5AA"/>
    <w:lvl w:ilvl="0">
      <w:start w:val="1"/>
      <w:numFmt w:val="upperLetter"/>
      <w:suff w:val="nothing"/>
      <w:lvlText w:val="Exhibit %1—"/>
      <w:lvlJc w:val="left"/>
      <w:pPr>
        <w:ind w:left="1080" w:firstLine="0"/>
      </w:pPr>
      <w:rPr>
        <w:rFonts w:ascii="Calibri" w:hAnsi="Calibri" w:hint="default"/>
        <w:b/>
        <w:i w:val="0"/>
        <w:caps/>
        <w:strike w:val="0"/>
        <w:dstrike w:val="0"/>
        <w:vanish w:val="0"/>
        <w:sz w:val="22"/>
        <w:vertAlign w:val="baseline"/>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45911481"/>
    <w:multiLevelType w:val="hybridMultilevel"/>
    <w:tmpl w:val="247A9D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4D015FE3"/>
    <w:multiLevelType w:val="multilevel"/>
    <w:tmpl w:val="5CBE8202"/>
    <w:name w:val="Guide Note"/>
    <w:lvl w:ilvl="0">
      <w:start w:val="1"/>
      <w:numFmt w:val="none"/>
      <w:pStyle w:val="EJCDCGN1ParHead"/>
      <w:suff w:val="nothing"/>
      <w:lvlText w:val="Guidance Notes"/>
      <w:lvlJc w:val="left"/>
      <w:pPr>
        <w:ind w:left="1890" w:firstLine="0"/>
      </w:pPr>
      <w:rPr>
        <w:rFonts w:ascii="Calibri" w:hAnsi="Calibri" w:hint="default"/>
        <w:b/>
        <w:i w:val="0"/>
        <w:caps w:val="0"/>
        <w:strike w:val="0"/>
        <w:dstrike w:val="0"/>
        <w:vanish w:val="0"/>
        <w:sz w:val="22"/>
        <w:vertAlign w:val="baseline"/>
      </w:rPr>
    </w:lvl>
    <w:lvl w:ilvl="1">
      <w:start w:val="1"/>
      <w:numFmt w:val="decimal"/>
      <w:pStyle w:val="EJCDCGN2Par1"/>
      <w:lvlText w:val="%2."/>
      <w:lvlJc w:val="left"/>
      <w:pPr>
        <w:ind w:left="702" w:hanging="432"/>
      </w:pPr>
      <w:rPr>
        <w:rFonts w:ascii="Calibri" w:hAnsi="Calibri" w:hint="default"/>
        <w:b w:val="0"/>
        <w:i w:val="0"/>
        <w:caps w:val="0"/>
        <w:strike w:val="0"/>
        <w:dstrike w:val="0"/>
        <w:vanish w:val="0"/>
        <w:sz w:val="22"/>
        <w:vertAlign w:val="baseline"/>
      </w:rPr>
    </w:lvl>
    <w:lvl w:ilvl="2">
      <w:start w:val="1"/>
      <w:numFmt w:val="lowerLetter"/>
      <w:lvlText w:val="%1%3."/>
      <w:lvlJc w:val="left"/>
      <w:pPr>
        <w:ind w:left="864" w:hanging="432"/>
      </w:pPr>
      <w:rPr>
        <w:rFonts w:ascii="Calibri" w:hAnsi="Calibri" w:hint="default"/>
        <w:b w:val="0"/>
        <w:i w:val="0"/>
        <w:sz w:val="22"/>
      </w:rPr>
    </w:lvl>
    <w:lvl w:ilvl="3">
      <w:start w:val="1"/>
      <w:numFmt w:val="decimal"/>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10" w15:restartNumberingAfterBreak="0">
    <w:nsid w:val="4D365882"/>
    <w:multiLevelType w:val="multilevel"/>
    <w:tmpl w:val="681A33E2"/>
    <w:styleLink w:val="EJCDCNTSList"/>
    <w:lvl w:ilvl="0">
      <w:start w:val="1"/>
      <w:numFmt w:val="none"/>
      <w:suff w:val="nothing"/>
      <w:lvlText w:val="Notes to User:  "/>
      <w:lvlJc w:val="left"/>
      <w:pPr>
        <w:ind w:left="279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57328A3"/>
    <w:multiLevelType w:val="multilevel"/>
    <w:tmpl w:val="3AB81D06"/>
    <w:name w:val="Article2"/>
    <w:lvl w:ilvl="0">
      <w:start w:val="2"/>
      <w:numFmt w:val="decimal"/>
      <w:suff w:val="nothing"/>
      <w:lvlText w:val="Article %1—"/>
      <w:lvlJc w:val="left"/>
      <w:pPr>
        <w:ind w:left="0" w:firstLine="0"/>
      </w:pPr>
      <w:rPr>
        <w:rFonts w:ascii="Calibri" w:hAnsi="Calibri" w:hint="default"/>
        <w:b/>
        <w:i w:val="0"/>
        <w:caps/>
        <w:strike w:val="0"/>
        <w:dstrike w:val="0"/>
        <w:vanish w:val="0"/>
        <w:sz w:val="22"/>
        <w:vertAlign w:val="baseline"/>
      </w:rPr>
    </w:lvl>
    <w:lvl w:ilvl="1">
      <w:start w:val="5"/>
      <w:numFmt w:val="none"/>
      <w:lvlText w:val="1.01"/>
      <w:lvlJc w:val="left"/>
      <w:pPr>
        <w:ind w:left="1080" w:hanging="720"/>
      </w:pPr>
      <w:rPr>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lvlText w:val="%4."/>
      <w:lvlJc w:val="left"/>
      <w:pPr>
        <w:ind w:left="1782" w:hanging="432"/>
      </w:pPr>
      <w:rPr>
        <w:rFonts w:ascii="Calibri" w:hAnsi="Calibri" w:hint="default"/>
        <w:b w:val="0"/>
        <w:i w:val="0"/>
        <w:caps w:val="0"/>
        <w:strike w:val="0"/>
        <w:dstrike w:val="0"/>
        <w:vanish w:val="0"/>
        <w:sz w:val="22"/>
        <w:vertAlign w:val="baseline"/>
      </w:rPr>
    </w:lvl>
    <w:lvl w:ilvl="4">
      <w:start w:val="1"/>
      <w:numFmt w:val="lowerLetter"/>
      <w:lvlText w:val="%5."/>
      <w:lvlJc w:val="left"/>
      <w:pPr>
        <w:ind w:left="1872" w:hanging="432"/>
      </w:pPr>
      <w:rPr>
        <w:rFonts w:ascii="Calibri" w:hAnsi="Calibri" w:hint="default"/>
        <w:b w:val="0"/>
        <w:i w:val="0"/>
        <w:caps w:val="0"/>
        <w:strike w:val="0"/>
        <w:dstrike w:val="0"/>
        <w:vanish w:val="0"/>
        <w:sz w:val="22"/>
        <w:vertAlign w:val="baseline"/>
      </w:rPr>
    </w:lvl>
    <w:lvl w:ilvl="5">
      <w:start w:val="1"/>
      <w:numFmt w:val="decimal"/>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lvlText w:val="(%8)"/>
      <w:lvlJc w:val="left"/>
      <w:pPr>
        <w:ind w:left="3312" w:hanging="432"/>
      </w:pPr>
      <w:rPr>
        <w:rFonts w:hint="default"/>
      </w:rPr>
    </w:lvl>
    <w:lvl w:ilvl="8">
      <w:start w:val="1"/>
      <w:numFmt w:val="lowerLetter"/>
      <w:lvlText w:val="(%9)"/>
      <w:lvlJc w:val="left"/>
      <w:pPr>
        <w:ind w:left="3744" w:hanging="432"/>
      </w:pPr>
      <w:rPr>
        <w:rFonts w:hint="default"/>
      </w:rPr>
    </w:lvl>
  </w:abstractNum>
  <w:abstractNum w:abstractNumId="12" w15:restartNumberingAfterBreak="0">
    <w:nsid w:val="794F28D5"/>
    <w:multiLevelType w:val="hybridMultilevel"/>
    <w:tmpl w:val="7A826A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366880698">
    <w:abstractNumId w:val="4"/>
  </w:num>
  <w:num w:numId="2" w16cid:durableId="1700155939">
    <w:abstractNumId w:val="3"/>
  </w:num>
  <w:num w:numId="3" w16cid:durableId="312099742">
    <w:abstractNumId w:val="9"/>
  </w:num>
  <w:num w:numId="4" w16cid:durableId="1443762706">
    <w:abstractNumId w:val="6"/>
  </w:num>
  <w:num w:numId="5" w16cid:durableId="1544633127">
    <w:abstractNumId w:val="2"/>
  </w:num>
  <w:num w:numId="6" w16cid:durableId="825050584">
    <w:abstractNumId w:val="10"/>
  </w:num>
  <w:num w:numId="7" w16cid:durableId="380136685">
    <w:abstractNumId w:val="7"/>
  </w:num>
  <w:num w:numId="8" w16cid:durableId="430666273">
    <w:abstractNumId w:val="1"/>
  </w:num>
  <w:num w:numId="9" w16cid:durableId="126708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35165">
    <w:abstractNumId w:val="0"/>
  </w:num>
  <w:num w:numId="11" w16cid:durableId="1323046958">
    <w:abstractNumId w:val="8"/>
  </w:num>
  <w:num w:numId="12" w16cid:durableId="1809516264">
    <w:abstractNumId w:val="12"/>
  </w:num>
  <w:num w:numId="13" w16cid:durableId="159130868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C8"/>
    <w:rsid w:val="000002F1"/>
    <w:rsid w:val="00000821"/>
    <w:rsid w:val="00002DE4"/>
    <w:rsid w:val="00003C1C"/>
    <w:rsid w:val="000043E1"/>
    <w:rsid w:val="0000631C"/>
    <w:rsid w:val="0000731D"/>
    <w:rsid w:val="00011038"/>
    <w:rsid w:val="00012394"/>
    <w:rsid w:val="0001277D"/>
    <w:rsid w:val="00012B1C"/>
    <w:rsid w:val="00020490"/>
    <w:rsid w:val="00021072"/>
    <w:rsid w:val="00021636"/>
    <w:rsid w:val="000216D2"/>
    <w:rsid w:val="000219C1"/>
    <w:rsid w:val="00024022"/>
    <w:rsid w:val="00025A85"/>
    <w:rsid w:val="00025CAA"/>
    <w:rsid w:val="00026F32"/>
    <w:rsid w:val="0003053D"/>
    <w:rsid w:val="00031E53"/>
    <w:rsid w:val="00032737"/>
    <w:rsid w:val="000347A1"/>
    <w:rsid w:val="000376BE"/>
    <w:rsid w:val="00040052"/>
    <w:rsid w:val="0004012A"/>
    <w:rsid w:val="00040B97"/>
    <w:rsid w:val="000433B9"/>
    <w:rsid w:val="00044C21"/>
    <w:rsid w:val="00044DFF"/>
    <w:rsid w:val="00050B3D"/>
    <w:rsid w:val="00051F5F"/>
    <w:rsid w:val="0005344C"/>
    <w:rsid w:val="00054137"/>
    <w:rsid w:val="00054F58"/>
    <w:rsid w:val="000550BD"/>
    <w:rsid w:val="00056136"/>
    <w:rsid w:val="00056511"/>
    <w:rsid w:val="00057AE5"/>
    <w:rsid w:val="00057E26"/>
    <w:rsid w:val="000607F9"/>
    <w:rsid w:val="00060F4E"/>
    <w:rsid w:val="000615B0"/>
    <w:rsid w:val="00062D1D"/>
    <w:rsid w:val="000642C5"/>
    <w:rsid w:val="0006514D"/>
    <w:rsid w:val="00067263"/>
    <w:rsid w:val="000707B8"/>
    <w:rsid w:val="00071626"/>
    <w:rsid w:val="00071C97"/>
    <w:rsid w:val="00072B7D"/>
    <w:rsid w:val="00072DD1"/>
    <w:rsid w:val="00072F36"/>
    <w:rsid w:val="00072F46"/>
    <w:rsid w:val="0007428B"/>
    <w:rsid w:val="000757A3"/>
    <w:rsid w:val="00075A0D"/>
    <w:rsid w:val="00077DDF"/>
    <w:rsid w:val="00081B1C"/>
    <w:rsid w:val="00082859"/>
    <w:rsid w:val="00082D8D"/>
    <w:rsid w:val="00082F68"/>
    <w:rsid w:val="000834CC"/>
    <w:rsid w:val="0008368A"/>
    <w:rsid w:val="00083A21"/>
    <w:rsid w:val="00083A49"/>
    <w:rsid w:val="00084199"/>
    <w:rsid w:val="00086984"/>
    <w:rsid w:val="0008727A"/>
    <w:rsid w:val="000873AB"/>
    <w:rsid w:val="00087549"/>
    <w:rsid w:val="000902F2"/>
    <w:rsid w:val="00092704"/>
    <w:rsid w:val="00092A92"/>
    <w:rsid w:val="00092FAA"/>
    <w:rsid w:val="00093594"/>
    <w:rsid w:val="0009377F"/>
    <w:rsid w:val="0009418D"/>
    <w:rsid w:val="000959D0"/>
    <w:rsid w:val="00095D31"/>
    <w:rsid w:val="00095EC1"/>
    <w:rsid w:val="00096A18"/>
    <w:rsid w:val="00097142"/>
    <w:rsid w:val="00097CD3"/>
    <w:rsid w:val="000A1532"/>
    <w:rsid w:val="000A3236"/>
    <w:rsid w:val="000A325E"/>
    <w:rsid w:val="000A5C1A"/>
    <w:rsid w:val="000A5EBD"/>
    <w:rsid w:val="000A6540"/>
    <w:rsid w:val="000A6773"/>
    <w:rsid w:val="000B06CC"/>
    <w:rsid w:val="000B0E51"/>
    <w:rsid w:val="000B6200"/>
    <w:rsid w:val="000B6561"/>
    <w:rsid w:val="000B7C58"/>
    <w:rsid w:val="000B7D57"/>
    <w:rsid w:val="000C0C63"/>
    <w:rsid w:val="000C18ED"/>
    <w:rsid w:val="000C1D0A"/>
    <w:rsid w:val="000C3502"/>
    <w:rsid w:val="000C42C9"/>
    <w:rsid w:val="000C5449"/>
    <w:rsid w:val="000C5A31"/>
    <w:rsid w:val="000C6BD4"/>
    <w:rsid w:val="000C6F94"/>
    <w:rsid w:val="000D0096"/>
    <w:rsid w:val="000D0126"/>
    <w:rsid w:val="000D0701"/>
    <w:rsid w:val="000D21BC"/>
    <w:rsid w:val="000D3356"/>
    <w:rsid w:val="000D374A"/>
    <w:rsid w:val="000D3CBB"/>
    <w:rsid w:val="000D6470"/>
    <w:rsid w:val="000D71B8"/>
    <w:rsid w:val="000D720E"/>
    <w:rsid w:val="000E1C71"/>
    <w:rsid w:val="000E25FC"/>
    <w:rsid w:val="000E2639"/>
    <w:rsid w:val="000E28DF"/>
    <w:rsid w:val="000E2CF4"/>
    <w:rsid w:val="000E2FC3"/>
    <w:rsid w:val="000E335F"/>
    <w:rsid w:val="000E375F"/>
    <w:rsid w:val="000E3862"/>
    <w:rsid w:val="000E46C4"/>
    <w:rsid w:val="000E55A6"/>
    <w:rsid w:val="000E5718"/>
    <w:rsid w:val="000E5DF5"/>
    <w:rsid w:val="000E7916"/>
    <w:rsid w:val="000E79BD"/>
    <w:rsid w:val="000F10C8"/>
    <w:rsid w:val="000F146A"/>
    <w:rsid w:val="000F22E9"/>
    <w:rsid w:val="000F301B"/>
    <w:rsid w:val="000F42CB"/>
    <w:rsid w:val="000F4B79"/>
    <w:rsid w:val="000F682D"/>
    <w:rsid w:val="00100C3E"/>
    <w:rsid w:val="00101CC6"/>
    <w:rsid w:val="00103541"/>
    <w:rsid w:val="0010389F"/>
    <w:rsid w:val="0010554B"/>
    <w:rsid w:val="00105D0B"/>
    <w:rsid w:val="00105D45"/>
    <w:rsid w:val="00106388"/>
    <w:rsid w:val="001069B7"/>
    <w:rsid w:val="0011020D"/>
    <w:rsid w:val="001102FF"/>
    <w:rsid w:val="001109D5"/>
    <w:rsid w:val="00110FDA"/>
    <w:rsid w:val="00112008"/>
    <w:rsid w:val="00114430"/>
    <w:rsid w:val="0011519F"/>
    <w:rsid w:val="00115375"/>
    <w:rsid w:val="00117595"/>
    <w:rsid w:val="00117A3F"/>
    <w:rsid w:val="00120209"/>
    <w:rsid w:val="00120BC4"/>
    <w:rsid w:val="00120D40"/>
    <w:rsid w:val="00121724"/>
    <w:rsid w:val="001220F3"/>
    <w:rsid w:val="001222A8"/>
    <w:rsid w:val="00122504"/>
    <w:rsid w:val="00123008"/>
    <w:rsid w:val="00124B0A"/>
    <w:rsid w:val="001251AB"/>
    <w:rsid w:val="00125486"/>
    <w:rsid w:val="001273C8"/>
    <w:rsid w:val="001317B2"/>
    <w:rsid w:val="00133028"/>
    <w:rsid w:val="00134F52"/>
    <w:rsid w:val="0013518A"/>
    <w:rsid w:val="001367F1"/>
    <w:rsid w:val="00136944"/>
    <w:rsid w:val="00136F2C"/>
    <w:rsid w:val="00137091"/>
    <w:rsid w:val="0014072C"/>
    <w:rsid w:val="00141A40"/>
    <w:rsid w:val="00142038"/>
    <w:rsid w:val="00142280"/>
    <w:rsid w:val="001427E5"/>
    <w:rsid w:val="0014287D"/>
    <w:rsid w:val="00143018"/>
    <w:rsid w:val="0014327A"/>
    <w:rsid w:val="00143FF8"/>
    <w:rsid w:val="00144E00"/>
    <w:rsid w:val="00145187"/>
    <w:rsid w:val="00145F7C"/>
    <w:rsid w:val="00151847"/>
    <w:rsid w:val="00152E31"/>
    <w:rsid w:val="001539C9"/>
    <w:rsid w:val="00154060"/>
    <w:rsid w:val="001540F3"/>
    <w:rsid w:val="00154824"/>
    <w:rsid w:val="00154A23"/>
    <w:rsid w:val="00154F08"/>
    <w:rsid w:val="001555F1"/>
    <w:rsid w:val="001560AE"/>
    <w:rsid w:val="00156F43"/>
    <w:rsid w:val="00157106"/>
    <w:rsid w:val="00157F6C"/>
    <w:rsid w:val="0016063F"/>
    <w:rsid w:val="00162BA4"/>
    <w:rsid w:val="00163BE7"/>
    <w:rsid w:val="00164551"/>
    <w:rsid w:val="00164EE6"/>
    <w:rsid w:val="00165378"/>
    <w:rsid w:val="0016572A"/>
    <w:rsid w:val="0016655C"/>
    <w:rsid w:val="00166F2D"/>
    <w:rsid w:val="0016713F"/>
    <w:rsid w:val="00167F59"/>
    <w:rsid w:val="001703ED"/>
    <w:rsid w:val="0017476D"/>
    <w:rsid w:val="00175C55"/>
    <w:rsid w:val="00176550"/>
    <w:rsid w:val="001805F1"/>
    <w:rsid w:val="0018227E"/>
    <w:rsid w:val="00183FFF"/>
    <w:rsid w:val="001843BE"/>
    <w:rsid w:val="00185CB5"/>
    <w:rsid w:val="00186FCF"/>
    <w:rsid w:val="00187C20"/>
    <w:rsid w:val="00191B32"/>
    <w:rsid w:val="00192441"/>
    <w:rsid w:val="00192594"/>
    <w:rsid w:val="00193B5E"/>
    <w:rsid w:val="00195B2C"/>
    <w:rsid w:val="00195EFF"/>
    <w:rsid w:val="001A0D13"/>
    <w:rsid w:val="001A1B6B"/>
    <w:rsid w:val="001A2785"/>
    <w:rsid w:val="001A2DC6"/>
    <w:rsid w:val="001A3830"/>
    <w:rsid w:val="001A50D6"/>
    <w:rsid w:val="001A5468"/>
    <w:rsid w:val="001A55FC"/>
    <w:rsid w:val="001B31F1"/>
    <w:rsid w:val="001B3639"/>
    <w:rsid w:val="001B4070"/>
    <w:rsid w:val="001B43B8"/>
    <w:rsid w:val="001B4A3B"/>
    <w:rsid w:val="001B583F"/>
    <w:rsid w:val="001B6356"/>
    <w:rsid w:val="001B72DC"/>
    <w:rsid w:val="001C225E"/>
    <w:rsid w:val="001C3ABB"/>
    <w:rsid w:val="001C3C33"/>
    <w:rsid w:val="001C47DD"/>
    <w:rsid w:val="001C5452"/>
    <w:rsid w:val="001C7862"/>
    <w:rsid w:val="001C7D57"/>
    <w:rsid w:val="001D4810"/>
    <w:rsid w:val="001D63C9"/>
    <w:rsid w:val="001D7931"/>
    <w:rsid w:val="001E08A6"/>
    <w:rsid w:val="001E0DF4"/>
    <w:rsid w:val="001E29F3"/>
    <w:rsid w:val="001E2A10"/>
    <w:rsid w:val="001E2EE8"/>
    <w:rsid w:val="001E3012"/>
    <w:rsid w:val="001E3055"/>
    <w:rsid w:val="001E44C0"/>
    <w:rsid w:val="001E5B2A"/>
    <w:rsid w:val="001E5B69"/>
    <w:rsid w:val="001E5E39"/>
    <w:rsid w:val="001E6657"/>
    <w:rsid w:val="001F0468"/>
    <w:rsid w:val="001F0BEB"/>
    <w:rsid w:val="001F2DE4"/>
    <w:rsid w:val="001F4E76"/>
    <w:rsid w:val="001F58B9"/>
    <w:rsid w:val="001F5990"/>
    <w:rsid w:val="001F7FE4"/>
    <w:rsid w:val="00202CF8"/>
    <w:rsid w:val="00203B12"/>
    <w:rsid w:val="00206B61"/>
    <w:rsid w:val="00206FAA"/>
    <w:rsid w:val="002108CC"/>
    <w:rsid w:val="00211FB9"/>
    <w:rsid w:val="002120DF"/>
    <w:rsid w:val="00212A5E"/>
    <w:rsid w:val="00213E7D"/>
    <w:rsid w:val="00213EBD"/>
    <w:rsid w:val="00214980"/>
    <w:rsid w:val="00214DC0"/>
    <w:rsid w:val="00216F1C"/>
    <w:rsid w:val="00217F7B"/>
    <w:rsid w:val="00220844"/>
    <w:rsid w:val="00220E3F"/>
    <w:rsid w:val="00222D95"/>
    <w:rsid w:val="00226E7D"/>
    <w:rsid w:val="0023055D"/>
    <w:rsid w:val="002308BC"/>
    <w:rsid w:val="00231D89"/>
    <w:rsid w:val="00231EF7"/>
    <w:rsid w:val="00232731"/>
    <w:rsid w:val="00232F31"/>
    <w:rsid w:val="00233284"/>
    <w:rsid w:val="0023432B"/>
    <w:rsid w:val="0023434C"/>
    <w:rsid w:val="002344C0"/>
    <w:rsid w:val="002355C8"/>
    <w:rsid w:val="002356E0"/>
    <w:rsid w:val="00237960"/>
    <w:rsid w:val="00240511"/>
    <w:rsid w:val="0024169A"/>
    <w:rsid w:val="0024338B"/>
    <w:rsid w:val="0024344B"/>
    <w:rsid w:val="00243A91"/>
    <w:rsid w:val="00243FFF"/>
    <w:rsid w:val="00245623"/>
    <w:rsid w:val="00246BEC"/>
    <w:rsid w:val="00247F7B"/>
    <w:rsid w:val="002507C1"/>
    <w:rsid w:val="0025095D"/>
    <w:rsid w:val="002518BD"/>
    <w:rsid w:val="00252ECE"/>
    <w:rsid w:val="002545EE"/>
    <w:rsid w:val="002546C6"/>
    <w:rsid w:val="00254BD8"/>
    <w:rsid w:val="00256B1C"/>
    <w:rsid w:val="00262403"/>
    <w:rsid w:val="00262B86"/>
    <w:rsid w:val="00264AAD"/>
    <w:rsid w:val="00265871"/>
    <w:rsid w:val="002672F9"/>
    <w:rsid w:val="002701DE"/>
    <w:rsid w:val="002708F2"/>
    <w:rsid w:val="0027344F"/>
    <w:rsid w:val="00274265"/>
    <w:rsid w:val="0027558B"/>
    <w:rsid w:val="00275867"/>
    <w:rsid w:val="00275F8B"/>
    <w:rsid w:val="00276365"/>
    <w:rsid w:val="002771AB"/>
    <w:rsid w:val="0027783E"/>
    <w:rsid w:val="00281B5F"/>
    <w:rsid w:val="00283847"/>
    <w:rsid w:val="00284BD7"/>
    <w:rsid w:val="002853DB"/>
    <w:rsid w:val="0028638B"/>
    <w:rsid w:val="002903B1"/>
    <w:rsid w:val="0029080D"/>
    <w:rsid w:val="00292C9D"/>
    <w:rsid w:val="00292D6F"/>
    <w:rsid w:val="00293468"/>
    <w:rsid w:val="002942DB"/>
    <w:rsid w:val="00294FEB"/>
    <w:rsid w:val="00295158"/>
    <w:rsid w:val="00295423"/>
    <w:rsid w:val="002955B0"/>
    <w:rsid w:val="0029568A"/>
    <w:rsid w:val="00295796"/>
    <w:rsid w:val="00296397"/>
    <w:rsid w:val="002A03BB"/>
    <w:rsid w:val="002A10B1"/>
    <w:rsid w:val="002A2A21"/>
    <w:rsid w:val="002A343D"/>
    <w:rsid w:val="002A3636"/>
    <w:rsid w:val="002A369C"/>
    <w:rsid w:val="002A383C"/>
    <w:rsid w:val="002A6675"/>
    <w:rsid w:val="002A7B2B"/>
    <w:rsid w:val="002B1BD6"/>
    <w:rsid w:val="002B2960"/>
    <w:rsid w:val="002B3E6F"/>
    <w:rsid w:val="002B47F1"/>
    <w:rsid w:val="002B61E7"/>
    <w:rsid w:val="002B6369"/>
    <w:rsid w:val="002B6439"/>
    <w:rsid w:val="002B6829"/>
    <w:rsid w:val="002B68F6"/>
    <w:rsid w:val="002B78B1"/>
    <w:rsid w:val="002B7E2C"/>
    <w:rsid w:val="002C007D"/>
    <w:rsid w:val="002C24D8"/>
    <w:rsid w:val="002C2DFF"/>
    <w:rsid w:val="002C3097"/>
    <w:rsid w:val="002C32AC"/>
    <w:rsid w:val="002C346B"/>
    <w:rsid w:val="002C4046"/>
    <w:rsid w:val="002C45BE"/>
    <w:rsid w:val="002C56C1"/>
    <w:rsid w:val="002C5913"/>
    <w:rsid w:val="002C5CBB"/>
    <w:rsid w:val="002C650E"/>
    <w:rsid w:val="002C7091"/>
    <w:rsid w:val="002C75F2"/>
    <w:rsid w:val="002D183C"/>
    <w:rsid w:val="002D1D3D"/>
    <w:rsid w:val="002D484C"/>
    <w:rsid w:val="002D4C66"/>
    <w:rsid w:val="002D5F7B"/>
    <w:rsid w:val="002D6C7D"/>
    <w:rsid w:val="002E0083"/>
    <w:rsid w:val="002E0B14"/>
    <w:rsid w:val="002E12B7"/>
    <w:rsid w:val="002E220D"/>
    <w:rsid w:val="002E2E56"/>
    <w:rsid w:val="002E343A"/>
    <w:rsid w:val="002E40AA"/>
    <w:rsid w:val="002E57BD"/>
    <w:rsid w:val="002E62FC"/>
    <w:rsid w:val="002E6929"/>
    <w:rsid w:val="002E6D5C"/>
    <w:rsid w:val="002E77B8"/>
    <w:rsid w:val="002E783F"/>
    <w:rsid w:val="002F013E"/>
    <w:rsid w:val="002F0C4A"/>
    <w:rsid w:val="002F1058"/>
    <w:rsid w:val="002F2009"/>
    <w:rsid w:val="002F31C7"/>
    <w:rsid w:val="002F3995"/>
    <w:rsid w:val="002F3F53"/>
    <w:rsid w:val="002F4007"/>
    <w:rsid w:val="002F486D"/>
    <w:rsid w:val="002F54F7"/>
    <w:rsid w:val="002F5922"/>
    <w:rsid w:val="002F6804"/>
    <w:rsid w:val="002F6CFE"/>
    <w:rsid w:val="003004BD"/>
    <w:rsid w:val="003030C8"/>
    <w:rsid w:val="00303743"/>
    <w:rsid w:val="00303BC9"/>
    <w:rsid w:val="0030489F"/>
    <w:rsid w:val="00305465"/>
    <w:rsid w:val="00305C73"/>
    <w:rsid w:val="0031285C"/>
    <w:rsid w:val="003137A8"/>
    <w:rsid w:val="0031479A"/>
    <w:rsid w:val="00314FDF"/>
    <w:rsid w:val="00316833"/>
    <w:rsid w:val="00316BBC"/>
    <w:rsid w:val="003221D3"/>
    <w:rsid w:val="0032281F"/>
    <w:rsid w:val="00325067"/>
    <w:rsid w:val="00327391"/>
    <w:rsid w:val="0033023C"/>
    <w:rsid w:val="00331AE7"/>
    <w:rsid w:val="003320DD"/>
    <w:rsid w:val="00332255"/>
    <w:rsid w:val="003322D5"/>
    <w:rsid w:val="00332BC9"/>
    <w:rsid w:val="0033464A"/>
    <w:rsid w:val="00335677"/>
    <w:rsid w:val="00335930"/>
    <w:rsid w:val="003366CD"/>
    <w:rsid w:val="00336895"/>
    <w:rsid w:val="0033778B"/>
    <w:rsid w:val="003414B4"/>
    <w:rsid w:val="003459DF"/>
    <w:rsid w:val="0034670F"/>
    <w:rsid w:val="00346968"/>
    <w:rsid w:val="00346C83"/>
    <w:rsid w:val="00347198"/>
    <w:rsid w:val="00350671"/>
    <w:rsid w:val="00350A71"/>
    <w:rsid w:val="003514AE"/>
    <w:rsid w:val="003531AF"/>
    <w:rsid w:val="00353FA2"/>
    <w:rsid w:val="003542A0"/>
    <w:rsid w:val="003562BE"/>
    <w:rsid w:val="00356308"/>
    <w:rsid w:val="00357407"/>
    <w:rsid w:val="00362FE9"/>
    <w:rsid w:val="00363EBF"/>
    <w:rsid w:val="00366581"/>
    <w:rsid w:val="00366CAF"/>
    <w:rsid w:val="00366FA4"/>
    <w:rsid w:val="00367E9F"/>
    <w:rsid w:val="00367ECA"/>
    <w:rsid w:val="003704D1"/>
    <w:rsid w:val="00370E83"/>
    <w:rsid w:val="00372DF4"/>
    <w:rsid w:val="00373497"/>
    <w:rsid w:val="003743F1"/>
    <w:rsid w:val="00374DB9"/>
    <w:rsid w:val="0037585D"/>
    <w:rsid w:val="00377B98"/>
    <w:rsid w:val="0038088A"/>
    <w:rsid w:val="003818C6"/>
    <w:rsid w:val="00383B8A"/>
    <w:rsid w:val="00384D1A"/>
    <w:rsid w:val="00386640"/>
    <w:rsid w:val="00386CB0"/>
    <w:rsid w:val="003905FE"/>
    <w:rsid w:val="00391CE9"/>
    <w:rsid w:val="0039469C"/>
    <w:rsid w:val="00394EFF"/>
    <w:rsid w:val="0039557C"/>
    <w:rsid w:val="00396764"/>
    <w:rsid w:val="003A00E2"/>
    <w:rsid w:val="003A03CA"/>
    <w:rsid w:val="003A1E3C"/>
    <w:rsid w:val="003A3F9C"/>
    <w:rsid w:val="003A4D86"/>
    <w:rsid w:val="003A4DF1"/>
    <w:rsid w:val="003A6221"/>
    <w:rsid w:val="003A68CD"/>
    <w:rsid w:val="003B2BCE"/>
    <w:rsid w:val="003B3765"/>
    <w:rsid w:val="003B38A4"/>
    <w:rsid w:val="003B5B7F"/>
    <w:rsid w:val="003B62B8"/>
    <w:rsid w:val="003B6806"/>
    <w:rsid w:val="003C037A"/>
    <w:rsid w:val="003C043B"/>
    <w:rsid w:val="003C0C62"/>
    <w:rsid w:val="003C1C1D"/>
    <w:rsid w:val="003C24CD"/>
    <w:rsid w:val="003C346D"/>
    <w:rsid w:val="003C3BAE"/>
    <w:rsid w:val="003C3FED"/>
    <w:rsid w:val="003C44E9"/>
    <w:rsid w:val="003C5D09"/>
    <w:rsid w:val="003C644F"/>
    <w:rsid w:val="003C7752"/>
    <w:rsid w:val="003D177E"/>
    <w:rsid w:val="003D2F0C"/>
    <w:rsid w:val="003D39CD"/>
    <w:rsid w:val="003D524C"/>
    <w:rsid w:val="003D6A95"/>
    <w:rsid w:val="003D7D97"/>
    <w:rsid w:val="003E1159"/>
    <w:rsid w:val="003E3792"/>
    <w:rsid w:val="003E3F7E"/>
    <w:rsid w:val="003E4110"/>
    <w:rsid w:val="003E47EB"/>
    <w:rsid w:val="003E5576"/>
    <w:rsid w:val="003E6032"/>
    <w:rsid w:val="003E6242"/>
    <w:rsid w:val="003E69E7"/>
    <w:rsid w:val="003E6C2A"/>
    <w:rsid w:val="003F1D40"/>
    <w:rsid w:val="003F2081"/>
    <w:rsid w:val="003F2DD8"/>
    <w:rsid w:val="003F3A7F"/>
    <w:rsid w:val="003F53EF"/>
    <w:rsid w:val="003F5912"/>
    <w:rsid w:val="003F5A55"/>
    <w:rsid w:val="003F73BC"/>
    <w:rsid w:val="004006CC"/>
    <w:rsid w:val="00401008"/>
    <w:rsid w:val="004018C4"/>
    <w:rsid w:val="00403733"/>
    <w:rsid w:val="00404BE2"/>
    <w:rsid w:val="00404DE2"/>
    <w:rsid w:val="00405B32"/>
    <w:rsid w:val="00407303"/>
    <w:rsid w:val="00410789"/>
    <w:rsid w:val="0041444C"/>
    <w:rsid w:val="004152E6"/>
    <w:rsid w:val="00415B62"/>
    <w:rsid w:val="00415B91"/>
    <w:rsid w:val="00416182"/>
    <w:rsid w:val="00417C57"/>
    <w:rsid w:val="0042011C"/>
    <w:rsid w:val="004207B6"/>
    <w:rsid w:val="0042140B"/>
    <w:rsid w:val="00423601"/>
    <w:rsid w:val="00423B0E"/>
    <w:rsid w:val="00423D3A"/>
    <w:rsid w:val="0042421A"/>
    <w:rsid w:val="0042441D"/>
    <w:rsid w:val="004253B6"/>
    <w:rsid w:val="00426173"/>
    <w:rsid w:val="00426A5A"/>
    <w:rsid w:val="0042763F"/>
    <w:rsid w:val="004301CA"/>
    <w:rsid w:val="004318D6"/>
    <w:rsid w:val="00431FF7"/>
    <w:rsid w:val="004369B6"/>
    <w:rsid w:val="00436A5E"/>
    <w:rsid w:val="00436D4F"/>
    <w:rsid w:val="00437BC2"/>
    <w:rsid w:val="00440EBD"/>
    <w:rsid w:val="00440FC3"/>
    <w:rsid w:val="004431D6"/>
    <w:rsid w:val="00443A2E"/>
    <w:rsid w:val="00445782"/>
    <w:rsid w:val="00446BB9"/>
    <w:rsid w:val="00446F68"/>
    <w:rsid w:val="00451C26"/>
    <w:rsid w:val="004521D4"/>
    <w:rsid w:val="00452359"/>
    <w:rsid w:val="00452698"/>
    <w:rsid w:val="00452C35"/>
    <w:rsid w:val="00453597"/>
    <w:rsid w:val="00453C9F"/>
    <w:rsid w:val="004542F4"/>
    <w:rsid w:val="0045533D"/>
    <w:rsid w:val="004563C6"/>
    <w:rsid w:val="00457BF1"/>
    <w:rsid w:val="00457FB4"/>
    <w:rsid w:val="00460DE6"/>
    <w:rsid w:val="00460F4F"/>
    <w:rsid w:val="00460F84"/>
    <w:rsid w:val="00461392"/>
    <w:rsid w:val="00461ADC"/>
    <w:rsid w:val="0046240C"/>
    <w:rsid w:val="00462D23"/>
    <w:rsid w:val="00463D0F"/>
    <w:rsid w:val="00464711"/>
    <w:rsid w:val="0047025F"/>
    <w:rsid w:val="00470A07"/>
    <w:rsid w:val="00473624"/>
    <w:rsid w:val="00475B96"/>
    <w:rsid w:val="004776A7"/>
    <w:rsid w:val="00477E21"/>
    <w:rsid w:val="00480B3C"/>
    <w:rsid w:val="004812FF"/>
    <w:rsid w:val="004825FE"/>
    <w:rsid w:val="0048387F"/>
    <w:rsid w:val="00486A8D"/>
    <w:rsid w:val="00486B52"/>
    <w:rsid w:val="00487C9F"/>
    <w:rsid w:val="00487FDB"/>
    <w:rsid w:val="004909AF"/>
    <w:rsid w:val="00491518"/>
    <w:rsid w:val="00491BF6"/>
    <w:rsid w:val="00493054"/>
    <w:rsid w:val="00493670"/>
    <w:rsid w:val="00493688"/>
    <w:rsid w:val="00493C01"/>
    <w:rsid w:val="00493F0A"/>
    <w:rsid w:val="00494BA4"/>
    <w:rsid w:val="0049507F"/>
    <w:rsid w:val="00495DB9"/>
    <w:rsid w:val="00497D7E"/>
    <w:rsid w:val="004A09DC"/>
    <w:rsid w:val="004A1B05"/>
    <w:rsid w:val="004A2676"/>
    <w:rsid w:val="004A3CB6"/>
    <w:rsid w:val="004A4A50"/>
    <w:rsid w:val="004A6245"/>
    <w:rsid w:val="004A775F"/>
    <w:rsid w:val="004B03D6"/>
    <w:rsid w:val="004B2151"/>
    <w:rsid w:val="004B24B7"/>
    <w:rsid w:val="004B27D4"/>
    <w:rsid w:val="004B36B2"/>
    <w:rsid w:val="004B4DA1"/>
    <w:rsid w:val="004B50B1"/>
    <w:rsid w:val="004B672D"/>
    <w:rsid w:val="004B6E3A"/>
    <w:rsid w:val="004C136D"/>
    <w:rsid w:val="004C5FB5"/>
    <w:rsid w:val="004C65D4"/>
    <w:rsid w:val="004C67A5"/>
    <w:rsid w:val="004C69BB"/>
    <w:rsid w:val="004C7963"/>
    <w:rsid w:val="004D06AA"/>
    <w:rsid w:val="004D07CF"/>
    <w:rsid w:val="004D0C9C"/>
    <w:rsid w:val="004D2CA1"/>
    <w:rsid w:val="004D2CC8"/>
    <w:rsid w:val="004D3095"/>
    <w:rsid w:val="004D72DE"/>
    <w:rsid w:val="004E320F"/>
    <w:rsid w:val="004E422F"/>
    <w:rsid w:val="004E42FD"/>
    <w:rsid w:val="004E48D3"/>
    <w:rsid w:val="004E4B2C"/>
    <w:rsid w:val="004E4E7A"/>
    <w:rsid w:val="004E66C1"/>
    <w:rsid w:val="004F018D"/>
    <w:rsid w:val="004F0931"/>
    <w:rsid w:val="004F2FF3"/>
    <w:rsid w:val="004F3D1A"/>
    <w:rsid w:val="004F5770"/>
    <w:rsid w:val="004F6A4B"/>
    <w:rsid w:val="004F7C93"/>
    <w:rsid w:val="005008EF"/>
    <w:rsid w:val="005009E7"/>
    <w:rsid w:val="00501B06"/>
    <w:rsid w:val="00505502"/>
    <w:rsid w:val="00505E9D"/>
    <w:rsid w:val="005071C6"/>
    <w:rsid w:val="005072C5"/>
    <w:rsid w:val="00507973"/>
    <w:rsid w:val="00512DEE"/>
    <w:rsid w:val="0051737A"/>
    <w:rsid w:val="00517692"/>
    <w:rsid w:val="005204E4"/>
    <w:rsid w:val="00521830"/>
    <w:rsid w:val="00522D45"/>
    <w:rsid w:val="00522DD7"/>
    <w:rsid w:val="0052319D"/>
    <w:rsid w:val="00523674"/>
    <w:rsid w:val="00523AEF"/>
    <w:rsid w:val="0052534C"/>
    <w:rsid w:val="0052554A"/>
    <w:rsid w:val="005261C6"/>
    <w:rsid w:val="005265AD"/>
    <w:rsid w:val="00526AD1"/>
    <w:rsid w:val="00527964"/>
    <w:rsid w:val="0053244F"/>
    <w:rsid w:val="00533A2C"/>
    <w:rsid w:val="0053575D"/>
    <w:rsid w:val="00535D38"/>
    <w:rsid w:val="00536AD5"/>
    <w:rsid w:val="0053700F"/>
    <w:rsid w:val="00537825"/>
    <w:rsid w:val="005403F1"/>
    <w:rsid w:val="00540DF7"/>
    <w:rsid w:val="0054253A"/>
    <w:rsid w:val="005434AA"/>
    <w:rsid w:val="005438D0"/>
    <w:rsid w:val="005445EE"/>
    <w:rsid w:val="005464F5"/>
    <w:rsid w:val="00546BA1"/>
    <w:rsid w:val="0054738F"/>
    <w:rsid w:val="00547D2F"/>
    <w:rsid w:val="005510DB"/>
    <w:rsid w:val="005549FB"/>
    <w:rsid w:val="00557338"/>
    <w:rsid w:val="00557D48"/>
    <w:rsid w:val="00557E3E"/>
    <w:rsid w:val="00560B9B"/>
    <w:rsid w:val="00560FA8"/>
    <w:rsid w:val="00561086"/>
    <w:rsid w:val="00561D0D"/>
    <w:rsid w:val="0056213E"/>
    <w:rsid w:val="0056342C"/>
    <w:rsid w:val="0056345F"/>
    <w:rsid w:val="0056364D"/>
    <w:rsid w:val="00563695"/>
    <w:rsid w:val="00563D61"/>
    <w:rsid w:val="00563EDD"/>
    <w:rsid w:val="005672FF"/>
    <w:rsid w:val="00571264"/>
    <w:rsid w:val="005716A8"/>
    <w:rsid w:val="0057182A"/>
    <w:rsid w:val="005718CB"/>
    <w:rsid w:val="005730BE"/>
    <w:rsid w:val="005745FC"/>
    <w:rsid w:val="0057463D"/>
    <w:rsid w:val="00575E3D"/>
    <w:rsid w:val="00576BF4"/>
    <w:rsid w:val="00577311"/>
    <w:rsid w:val="005775FE"/>
    <w:rsid w:val="00577892"/>
    <w:rsid w:val="00584C77"/>
    <w:rsid w:val="00586740"/>
    <w:rsid w:val="0059050E"/>
    <w:rsid w:val="00590A6A"/>
    <w:rsid w:val="005916E6"/>
    <w:rsid w:val="00591B1D"/>
    <w:rsid w:val="0059349C"/>
    <w:rsid w:val="00594C8D"/>
    <w:rsid w:val="00595E52"/>
    <w:rsid w:val="005969AB"/>
    <w:rsid w:val="00597426"/>
    <w:rsid w:val="005A0324"/>
    <w:rsid w:val="005A1220"/>
    <w:rsid w:val="005A1ABE"/>
    <w:rsid w:val="005A3892"/>
    <w:rsid w:val="005A6781"/>
    <w:rsid w:val="005A6DA0"/>
    <w:rsid w:val="005B0E00"/>
    <w:rsid w:val="005B13F2"/>
    <w:rsid w:val="005B156F"/>
    <w:rsid w:val="005B1F7F"/>
    <w:rsid w:val="005B2A0E"/>
    <w:rsid w:val="005B4600"/>
    <w:rsid w:val="005B4793"/>
    <w:rsid w:val="005B4A98"/>
    <w:rsid w:val="005B513E"/>
    <w:rsid w:val="005B57DF"/>
    <w:rsid w:val="005C084E"/>
    <w:rsid w:val="005C15A8"/>
    <w:rsid w:val="005C1FD7"/>
    <w:rsid w:val="005C2D4C"/>
    <w:rsid w:val="005C302F"/>
    <w:rsid w:val="005C4348"/>
    <w:rsid w:val="005C47EE"/>
    <w:rsid w:val="005C49F4"/>
    <w:rsid w:val="005C5622"/>
    <w:rsid w:val="005C5A5A"/>
    <w:rsid w:val="005C644D"/>
    <w:rsid w:val="005C6B09"/>
    <w:rsid w:val="005D15F3"/>
    <w:rsid w:val="005D2121"/>
    <w:rsid w:val="005D57CE"/>
    <w:rsid w:val="005D69BB"/>
    <w:rsid w:val="005D7D22"/>
    <w:rsid w:val="005E1063"/>
    <w:rsid w:val="005E4007"/>
    <w:rsid w:val="005E4238"/>
    <w:rsid w:val="005E57D1"/>
    <w:rsid w:val="005E7DEC"/>
    <w:rsid w:val="005F074A"/>
    <w:rsid w:val="005F1D64"/>
    <w:rsid w:val="005F1EA9"/>
    <w:rsid w:val="005F3BB1"/>
    <w:rsid w:val="005F46FD"/>
    <w:rsid w:val="005F48AD"/>
    <w:rsid w:val="005F6BBF"/>
    <w:rsid w:val="005F7366"/>
    <w:rsid w:val="005F783C"/>
    <w:rsid w:val="005F7B4B"/>
    <w:rsid w:val="0060032D"/>
    <w:rsid w:val="006011AE"/>
    <w:rsid w:val="00602588"/>
    <w:rsid w:val="0060331C"/>
    <w:rsid w:val="00603E32"/>
    <w:rsid w:val="00604453"/>
    <w:rsid w:val="006052ED"/>
    <w:rsid w:val="00605395"/>
    <w:rsid w:val="00606883"/>
    <w:rsid w:val="006072D4"/>
    <w:rsid w:val="00607771"/>
    <w:rsid w:val="00610415"/>
    <w:rsid w:val="00611124"/>
    <w:rsid w:val="00611753"/>
    <w:rsid w:val="00611829"/>
    <w:rsid w:val="00611BAD"/>
    <w:rsid w:val="0061269F"/>
    <w:rsid w:val="00613715"/>
    <w:rsid w:val="00614CB8"/>
    <w:rsid w:val="006159C5"/>
    <w:rsid w:val="00616050"/>
    <w:rsid w:val="006212CB"/>
    <w:rsid w:val="00621439"/>
    <w:rsid w:val="006218CE"/>
    <w:rsid w:val="0062301D"/>
    <w:rsid w:val="006231A8"/>
    <w:rsid w:val="006250C4"/>
    <w:rsid w:val="00625C91"/>
    <w:rsid w:val="006276DA"/>
    <w:rsid w:val="00627887"/>
    <w:rsid w:val="00627FCE"/>
    <w:rsid w:val="00630025"/>
    <w:rsid w:val="0063025B"/>
    <w:rsid w:val="00630F3D"/>
    <w:rsid w:val="00631070"/>
    <w:rsid w:val="00632C69"/>
    <w:rsid w:val="00634144"/>
    <w:rsid w:val="006342D7"/>
    <w:rsid w:val="006351C0"/>
    <w:rsid w:val="00636EAD"/>
    <w:rsid w:val="006408F9"/>
    <w:rsid w:val="00640E1E"/>
    <w:rsid w:val="00642C30"/>
    <w:rsid w:val="00642F2B"/>
    <w:rsid w:val="00642F8F"/>
    <w:rsid w:val="0064322B"/>
    <w:rsid w:val="0064405F"/>
    <w:rsid w:val="00644C20"/>
    <w:rsid w:val="00645706"/>
    <w:rsid w:val="00645FEF"/>
    <w:rsid w:val="00646402"/>
    <w:rsid w:val="00650073"/>
    <w:rsid w:val="006500A5"/>
    <w:rsid w:val="006504E7"/>
    <w:rsid w:val="00650B49"/>
    <w:rsid w:val="00652AD3"/>
    <w:rsid w:val="00652DD9"/>
    <w:rsid w:val="006546A4"/>
    <w:rsid w:val="006550AC"/>
    <w:rsid w:val="00655551"/>
    <w:rsid w:val="00656030"/>
    <w:rsid w:val="00656314"/>
    <w:rsid w:val="006567B4"/>
    <w:rsid w:val="00656BFE"/>
    <w:rsid w:val="00657DAF"/>
    <w:rsid w:val="006612C3"/>
    <w:rsid w:val="00662AB4"/>
    <w:rsid w:val="006630C4"/>
    <w:rsid w:val="00664B11"/>
    <w:rsid w:val="0066682C"/>
    <w:rsid w:val="00666E27"/>
    <w:rsid w:val="00666E89"/>
    <w:rsid w:val="006679D1"/>
    <w:rsid w:val="00670BE0"/>
    <w:rsid w:val="00670FCC"/>
    <w:rsid w:val="00672639"/>
    <w:rsid w:val="00672E07"/>
    <w:rsid w:val="006738FA"/>
    <w:rsid w:val="00674777"/>
    <w:rsid w:val="0067487C"/>
    <w:rsid w:val="00675CA0"/>
    <w:rsid w:val="006768CB"/>
    <w:rsid w:val="006777CC"/>
    <w:rsid w:val="00677802"/>
    <w:rsid w:val="00680836"/>
    <w:rsid w:val="00680D36"/>
    <w:rsid w:val="00685586"/>
    <w:rsid w:val="00686015"/>
    <w:rsid w:val="00687D03"/>
    <w:rsid w:val="00690175"/>
    <w:rsid w:val="006913C4"/>
    <w:rsid w:val="00691930"/>
    <w:rsid w:val="00692261"/>
    <w:rsid w:val="00694EE6"/>
    <w:rsid w:val="00694F82"/>
    <w:rsid w:val="00696AFE"/>
    <w:rsid w:val="00697296"/>
    <w:rsid w:val="00697425"/>
    <w:rsid w:val="006A0135"/>
    <w:rsid w:val="006A0A60"/>
    <w:rsid w:val="006A1A8D"/>
    <w:rsid w:val="006A207D"/>
    <w:rsid w:val="006A315A"/>
    <w:rsid w:val="006A42A0"/>
    <w:rsid w:val="006A43A9"/>
    <w:rsid w:val="006A455E"/>
    <w:rsid w:val="006A521F"/>
    <w:rsid w:val="006A53F2"/>
    <w:rsid w:val="006A7111"/>
    <w:rsid w:val="006A7D08"/>
    <w:rsid w:val="006B25DB"/>
    <w:rsid w:val="006B2AA3"/>
    <w:rsid w:val="006B4171"/>
    <w:rsid w:val="006B4279"/>
    <w:rsid w:val="006B42A7"/>
    <w:rsid w:val="006B4EC2"/>
    <w:rsid w:val="006B4F1B"/>
    <w:rsid w:val="006B518F"/>
    <w:rsid w:val="006B54C9"/>
    <w:rsid w:val="006B712D"/>
    <w:rsid w:val="006B7970"/>
    <w:rsid w:val="006C00A6"/>
    <w:rsid w:val="006C087B"/>
    <w:rsid w:val="006C1DB6"/>
    <w:rsid w:val="006C2B50"/>
    <w:rsid w:val="006C3271"/>
    <w:rsid w:val="006C364D"/>
    <w:rsid w:val="006C3732"/>
    <w:rsid w:val="006C3811"/>
    <w:rsid w:val="006C4026"/>
    <w:rsid w:val="006C4108"/>
    <w:rsid w:val="006C5B40"/>
    <w:rsid w:val="006C61F4"/>
    <w:rsid w:val="006C649F"/>
    <w:rsid w:val="006D027B"/>
    <w:rsid w:val="006D1D39"/>
    <w:rsid w:val="006D29AB"/>
    <w:rsid w:val="006D3308"/>
    <w:rsid w:val="006D6937"/>
    <w:rsid w:val="006D71ED"/>
    <w:rsid w:val="006E02F4"/>
    <w:rsid w:val="006E052E"/>
    <w:rsid w:val="006E1C57"/>
    <w:rsid w:val="006E33C9"/>
    <w:rsid w:val="006E3478"/>
    <w:rsid w:val="006E4735"/>
    <w:rsid w:val="006E4745"/>
    <w:rsid w:val="006E54CD"/>
    <w:rsid w:val="006E7738"/>
    <w:rsid w:val="006E79E8"/>
    <w:rsid w:val="006F16A6"/>
    <w:rsid w:val="006F1F47"/>
    <w:rsid w:val="006F4284"/>
    <w:rsid w:val="006F5D48"/>
    <w:rsid w:val="0070011A"/>
    <w:rsid w:val="0070197C"/>
    <w:rsid w:val="007027F8"/>
    <w:rsid w:val="00702951"/>
    <w:rsid w:val="007054BB"/>
    <w:rsid w:val="00705675"/>
    <w:rsid w:val="007060CB"/>
    <w:rsid w:val="007069BC"/>
    <w:rsid w:val="007070BC"/>
    <w:rsid w:val="00707D66"/>
    <w:rsid w:val="0071042F"/>
    <w:rsid w:val="00712D19"/>
    <w:rsid w:val="00713256"/>
    <w:rsid w:val="0071441E"/>
    <w:rsid w:val="00714E2E"/>
    <w:rsid w:val="007152A5"/>
    <w:rsid w:val="007157EB"/>
    <w:rsid w:val="00715977"/>
    <w:rsid w:val="00715FDC"/>
    <w:rsid w:val="007162BA"/>
    <w:rsid w:val="007169D9"/>
    <w:rsid w:val="0071730C"/>
    <w:rsid w:val="00717C10"/>
    <w:rsid w:val="0072206C"/>
    <w:rsid w:val="00722BF7"/>
    <w:rsid w:val="00726541"/>
    <w:rsid w:val="00726813"/>
    <w:rsid w:val="00726CE2"/>
    <w:rsid w:val="00726E8C"/>
    <w:rsid w:val="00726F6E"/>
    <w:rsid w:val="00727799"/>
    <w:rsid w:val="00727F30"/>
    <w:rsid w:val="007307CC"/>
    <w:rsid w:val="007334A5"/>
    <w:rsid w:val="0073575F"/>
    <w:rsid w:val="0073630D"/>
    <w:rsid w:val="00736E2D"/>
    <w:rsid w:val="00737788"/>
    <w:rsid w:val="0074136D"/>
    <w:rsid w:val="00741493"/>
    <w:rsid w:val="00742642"/>
    <w:rsid w:val="00742F84"/>
    <w:rsid w:val="00743D30"/>
    <w:rsid w:val="007448BB"/>
    <w:rsid w:val="00744D1F"/>
    <w:rsid w:val="00745C87"/>
    <w:rsid w:val="007460B0"/>
    <w:rsid w:val="00746A50"/>
    <w:rsid w:val="00747B57"/>
    <w:rsid w:val="00750F07"/>
    <w:rsid w:val="007517D3"/>
    <w:rsid w:val="00751EC5"/>
    <w:rsid w:val="0075212C"/>
    <w:rsid w:val="00752E74"/>
    <w:rsid w:val="00752F3E"/>
    <w:rsid w:val="0075355D"/>
    <w:rsid w:val="007536BC"/>
    <w:rsid w:val="0075528A"/>
    <w:rsid w:val="00755A38"/>
    <w:rsid w:val="0075616C"/>
    <w:rsid w:val="007562EF"/>
    <w:rsid w:val="007563CE"/>
    <w:rsid w:val="00760EF5"/>
    <w:rsid w:val="007616FE"/>
    <w:rsid w:val="007648B0"/>
    <w:rsid w:val="00764C48"/>
    <w:rsid w:val="007652C3"/>
    <w:rsid w:val="00766770"/>
    <w:rsid w:val="00770196"/>
    <w:rsid w:val="007704F7"/>
    <w:rsid w:val="00770C28"/>
    <w:rsid w:val="007750E1"/>
    <w:rsid w:val="007756EC"/>
    <w:rsid w:val="007757F8"/>
    <w:rsid w:val="0077672A"/>
    <w:rsid w:val="00776C0F"/>
    <w:rsid w:val="00777DC7"/>
    <w:rsid w:val="00780900"/>
    <w:rsid w:val="00782BF1"/>
    <w:rsid w:val="00783064"/>
    <w:rsid w:val="007831F4"/>
    <w:rsid w:val="007833BE"/>
    <w:rsid w:val="00784E3F"/>
    <w:rsid w:val="00785E19"/>
    <w:rsid w:val="00787250"/>
    <w:rsid w:val="00790BF3"/>
    <w:rsid w:val="00791038"/>
    <w:rsid w:val="0079191B"/>
    <w:rsid w:val="007946E4"/>
    <w:rsid w:val="007968D0"/>
    <w:rsid w:val="00796BB8"/>
    <w:rsid w:val="007A0EE0"/>
    <w:rsid w:val="007A15E7"/>
    <w:rsid w:val="007A2780"/>
    <w:rsid w:val="007A3016"/>
    <w:rsid w:val="007A3E47"/>
    <w:rsid w:val="007A43DA"/>
    <w:rsid w:val="007A4940"/>
    <w:rsid w:val="007A4AD8"/>
    <w:rsid w:val="007A5333"/>
    <w:rsid w:val="007A5BE2"/>
    <w:rsid w:val="007A6833"/>
    <w:rsid w:val="007A7EE3"/>
    <w:rsid w:val="007B0248"/>
    <w:rsid w:val="007B17F2"/>
    <w:rsid w:val="007B1985"/>
    <w:rsid w:val="007B1D11"/>
    <w:rsid w:val="007B25B0"/>
    <w:rsid w:val="007B3635"/>
    <w:rsid w:val="007B4846"/>
    <w:rsid w:val="007B4913"/>
    <w:rsid w:val="007B569A"/>
    <w:rsid w:val="007B5C3F"/>
    <w:rsid w:val="007B6248"/>
    <w:rsid w:val="007B6CDB"/>
    <w:rsid w:val="007C1BC6"/>
    <w:rsid w:val="007C4898"/>
    <w:rsid w:val="007C4AE9"/>
    <w:rsid w:val="007C5696"/>
    <w:rsid w:val="007C5CF6"/>
    <w:rsid w:val="007C6AFA"/>
    <w:rsid w:val="007C7273"/>
    <w:rsid w:val="007C72A3"/>
    <w:rsid w:val="007D023D"/>
    <w:rsid w:val="007D0362"/>
    <w:rsid w:val="007D2276"/>
    <w:rsid w:val="007D23AE"/>
    <w:rsid w:val="007D245C"/>
    <w:rsid w:val="007D2885"/>
    <w:rsid w:val="007D2B85"/>
    <w:rsid w:val="007D3150"/>
    <w:rsid w:val="007D3785"/>
    <w:rsid w:val="007D6FB4"/>
    <w:rsid w:val="007D7212"/>
    <w:rsid w:val="007D742B"/>
    <w:rsid w:val="007D7BDD"/>
    <w:rsid w:val="007D7DAE"/>
    <w:rsid w:val="007E0097"/>
    <w:rsid w:val="007E2A97"/>
    <w:rsid w:val="007E37CD"/>
    <w:rsid w:val="007E39E4"/>
    <w:rsid w:val="007E4DDE"/>
    <w:rsid w:val="007E5C87"/>
    <w:rsid w:val="007E6ADB"/>
    <w:rsid w:val="007E6BF5"/>
    <w:rsid w:val="007F2182"/>
    <w:rsid w:val="007F40C0"/>
    <w:rsid w:val="007F5A34"/>
    <w:rsid w:val="007F5E90"/>
    <w:rsid w:val="007F63E2"/>
    <w:rsid w:val="007F6681"/>
    <w:rsid w:val="0080134F"/>
    <w:rsid w:val="00802257"/>
    <w:rsid w:val="00803ABF"/>
    <w:rsid w:val="00803B57"/>
    <w:rsid w:val="008061CE"/>
    <w:rsid w:val="008061F5"/>
    <w:rsid w:val="008067ED"/>
    <w:rsid w:val="00807865"/>
    <w:rsid w:val="008108D5"/>
    <w:rsid w:val="00810A07"/>
    <w:rsid w:val="00811678"/>
    <w:rsid w:val="008124F1"/>
    <w:rsid w:val="00812D93"/>
    <w:rsid w:val="00812F60"/>
    <w:rsid w:val="00815156"/>
    <w:rsid w:val="00815447"/>
    <w:rsid w:val="00815C1B"/>
    <w:rsid w:val="00815C4B"/>
    <w:rsid w:val="00816BC6"/>
    <w:rsid w:val="0081730A"/>
    <w:rsid w:val="008174CC"/>
    <w:rsid w:val="00817F2E"/>
    <w:rsid w:val="008200FC"/>
    <w:rsid w:val="008228E5"/>
    <w:rsid w:val="008236A9"/>
    <w:rsid w:val="008239F0"/>
    <w:rsid w:val="008245D5"/>
    <w:rsid w:val="0082508C"/>
    <w:rsid w:val="00825100"/>
    <w:rsid w:val="0082624A"/>
    <w:rsid w:val="008265A0"/>
    <w:rsid w:val="008266CA"/>
    <w:rsid w:val="00826875"/>
    <w:rsid w:val="0083139C"/>
    <w:rsid w:val="00832004"/>
    <w:rsid w:val="00832CA9"/>
    <w:rsid w:val="00833960"/>
    <w:rsid w:val="00833D5A"/>
    <w:rsid w:val="008346E8"/>
    <w:rsid w:val="0083624D"/>
    <w:rsid w:val="00840639"/>
    <w:rsid w:val="00840FC7"/>
    <w:rsid w:val="00841BB1"/>
    <w:rsid w:val="00842124"/>
    <w:rsid w:val="008421B9"/>
    <w:rsid w:val="008452A1"/>
    <w:rsid w:val="00847340"/>
    <w:rsid w:val="008476E3"/>
    <w:rsid w:val="00847B9F"/>
    <w:rsid w:val="00850059"/>
    <w:rsid w:val="00850C19"/>
    <w:rsid w:val="00851441"/>
    <w:rsid w:val="008514DA"/>
    <w:rsid w:val="008515DF"/>
    <w:rsid w:val="008529E1"/>
    <w:rsid w:val="00852EC7"/>
    <w:rsid w:val="00853212"/>
    <w:rsid w:val="00855F5E"/>
    <w:rsid w:val="00856645"/>
    <w:rsid w:val="00856873"/>
    <w:rsid w:val="00857015"/>
    <w:rsid w:val="00857412"/>
    <w:rsid w:val="00861D96"/>
    <w:rsid w:val="008628DB"/>
    <w:rsid w:val="00862EC6"/>
    <w:rsid w:val="00863063"/>
    <w:rsid w:val="008652C8"/>
    <w:rsid w:val="00866C82"/>
    <w:rsid w:val="0086712B"/>
    <w:rsid w:val="008679F4"/>
    <w:rsid w:val="00870779"/>
    <w:rsid w:val="00871589"/>
    <w:rsid w:val="00871E1C"/>
    <w:rsid w:val="00873347"/>
    <w:rsid w:val="008754AA"/>
    <w:rsid w:val="00876629"/>
    <w:rsid w:val="00876EF4"/>
    <w:rsid w:val="00877342"/>
    <w:rsid w:val="008774E5"/>
    <w:rsid w:val="008775C9"/>
    <w:rsid w:val="00880FEA"/>
    <w:rsid w:val="00881252"/>
    <w:rsid w:val="0088175B"/>
    <w:rsid w:val="00881AEF"/>
    <w:rsid w:val="008823FA"/>
    <w:rsid w:val="00882B66"/>
    <w:rsid w:val="00883129"/>
    <w:rsid w:val="00883A07"/>
    <w:rsid w:val="00884624"/>
    <w:rsid w:val="00887A86"/>
    <w:rsid w:val="00891167"/>
    <w:rsid w:val="00892EE7"/>
    <w:rsid w:val="00893747"/>
    <w:rsid w:val="008951C1"/>
    <w:rsid w:val="008954CA"/>
    <w:rsid w:val="00895E63"/>
    <w:rsid w:val="00896539"/>
    <w:rsid w:val="00896B64"/>
    <w:rsid w:val="00897271"/>
    <w:rsid w:val="0089776E"/>
    <w:rsid w:val="008A014C"/>
    <w:rsid w:val="008A0362"/>
    <w:rsid w:val="008A07A0"/>
    <w:rsid w:val="008A0BFE"/>
    <w:rsid w:val="008A1C48"/>
    <w:rsid w:val="008A207A"/>
    <w:rsid w:val="008A5429"/>
    <w:rsid w:val="008A550E"/>
    <w:rsid w:val="008A6593"/>
    <w:rsid w:val="008A66E5"/>
    <w:rsid w:val="008A69C5"/>
    <w:rsid w:val="008A6A50"/>
    <w:rsid w:val="008A6A8E"/>
    <w:rsid w:val="008A6D65"/>
    <w:rsid w:val="008A6E5C"/>
    <w:rsid w:val="008A74CD"/>
    <w:rsid w:val="008A7531"/>
    <w:rsid w:val="008A7BB6"/>
    <w:rsid w:val="008B010E"/>
    <w:rsid w:val="008B0B68"/>
    <w:rsid w:val="008B0C2D"/>
    <w:rsid w:val="008B15C2"/>
    <w:rsid w:val="008B1D1C"/>
    <w:rsid w:val="008B20B7"/>
    <w:rsid w:val="008B3D46"/>
    <w:rsid w:val="008B3F17"/>
    <w:rsid w:val="008B4A13"/>
    <w:rsid w:val="008B50FD"/>
    <w:rsid w:val="008B5AC8"/>
    <w:rsid w:val="008B5BE3"/>
    <w:rsid w:val="008B5C14"/>
    <w:rsid w:val="008B6A43"/>
    <w:rsid w:val="008B6C0C"/>
    <w:rsid w:val="008B6C8C"/>
    <w:rsid w:val="008B7507"/>
    <w:rsid w:val="008C0354"/>
    <w:rsid w:val="008C1F46"/>
    <w:rsid w:val="008C28BA"/>
    <w:rsid w:val="008C3A8B"/>
    <w:rsid w:val="008C3C37"/>
    <w:rsid w:val="008C3D66"/>
    <w:rsid w:val="008C57CD"/>
    <w:rsid w:val="008C655B"/>
    <w:rsid w:val="008C66F4"/>
    <w:rsid w:val="008C6C7C"/>
    <w:rsid w:val="008D0E7D"/>
    <w:rsid w:val="008D104D"/>
    <w:rsid w:val="008D18C6"/>
    <w:rsid w:val="008D3C5C"/>
    <w:rsid w:val="008D4929"/>
    <w:rsid w:val="008D4982"/>
    <w:rsid w:val="008D5102"/>
    <w:rsid w:val="008D6B43"/>
    <w:rsid w:val="008D77F1"/>
    <w:rsid w:val="008D7F90"/>
    <w:rsid w:val="008E1C74"/>
    <w:rsid w:val="008E2603"/>
    <w:rsid w:val="008E32EC"/>
    <w:rsid w:val="008E3515"/>
    <w:rsid w:val="008E4DD8"/>
    <w:rsid w:val="008E64C1"/>
    <w:rsid w:val="008E66B4"/>
    <w:rsid w:val="008E688E"/>
    <w:rsid w:val="008E6CB0"/>
    <w:rsid w:val="008E6E8A"/>
    <w:rsid w:val="008E6FA6"/>
    <w:rsid w:val="008E784A"/>
    <w:rsid w:val="008F14A7"/>
    <w:rsid w:val="008F2DEC"/>
    <w:rsid w:val="008F3C7E"/>
    <w:rsid w:val="008F586C"/>
    <w:rsid w:val="008F5FF1"/>
    <w:rsid w:val="008F71B0"/>
    <w:rsid w:val="008F7C7C"/>
    <w:rsid w:val="00900555"/>
    <w:rsid w:val="0090074D"/>
    <w:rsid w:val="009011D6"/>
    <w:rsid w:val="00901FCD"/>
    <w:rsid w:val="00902451"/>
    <w:rsid w:val="00902A29"/>
    <w:rsid w:val="00903499"/>
    <w:rsid w:val="00904982"/>
    <w:rsid w:val="009068F1"/>
    <w:rsid w:val="00911997"/>
    <w:rsid w:val="00913329"/>
    <w:rsid w:val="009136F4"/>
    <w:rsid w:val="009144B1"/>
    <w:rsid w:val="009145E6"/>
    <w:rsid w:val="009149CA"/>
    <w:rsid w:val="00917AB1"/>
    <w:rsid w:val="009206D9"/>
    <w:rsid w:val="00920CA9"/>
    <w:rsid w:val="00920D89"/>
    <w:rsid w:val="00921202"/>
    <w:rsid w:val="009215B3"/>
    <w:rsid w:val="0092395E"/>
    <w:rsid w:val="009266A2"/>
    <w:rsid w:val="0092693F"/>
    <w:rsid w:val="00926C6E"/>
    <w:rsid w:val="00930314"/>
    <w:rsid w:val="00930AC9"/>
    <w:rsid w:val="00930E79"/>
    <w:rsid w:val="00930F0F"/>
    <w:rsid w:val="009310C2"/>
    <w:rsid w:val="0093137B"/>
    <w:rsid w:val="00931397"/>
    <w:rsid w:val="009314E7"/>
    <w:rsid w:val="00931B6D"/>
    <w:rsid w:val="00932F56"/>
    <w:rsid w:val="00933776"/>
    <w:rsid w:val="0093384E"/>
    <w:rsid w:val="00933D82"/>
    <w:rsid w:val="00933EF1"/>
    <w:rsid w:val="0093445B"/>
    <w:rsid w:val="009350C9"/>
    <w:rsid w:val="00936246"/>
    <w:rsid w:val="00936EB3"/>
    <w:rsid w:val="00937D73"/>
    <w:rsid w:val="00940C76"/>
    <w:rsid w:val="009412B9"/>
    <w:rsid w:val="00942AB4"/>
    <w:rsid w:val="00942CB5"/>
    <w:rsid w:val="00943876"/>
    <w:rsid w:val="00943D0C"/>
    <w:rsid w:val="009446FE"/>
    <w:rsid w:val="00944D6C"/>
    <w:rsid w:val="00947872"/>
    <w:rsid w:val="00950BB6"/>
    <w:rsid w:val="00951081"/>
    <w:rsid w:val="009514F2"/>
    <w:rsid w:val="00952CD0"/>
    <w:rsid w:val="00952F89"/>
    <w:rsid w:val="0095509D"/>
    <w:rsid w:val="009552A2"/>
    <w:rsid w:val="00955E99"/>
    <w:rsid w:val="00956CCF"/>
    <w:rsid w:val="009573EC"/>
    <w:rsid w:val="00957965"/>
    <w:rsid w:val="009603F7"/>
    <w:rsid w:val="0096090F"/>
    <w:rsid w:val="00961BE6"/>
    <w:rsid w:val="00962D89"/>
    <w:rsid w:val="00963A95"/>
    <w:rsid w:val="00964D9A"/>
    <w:rsid w:val="00970BC6"/>
    <w:rsid w:val="009726D6"/>
    <w:rsid w:val="00973C0E"/>
    <w:rsid w:val="00974997"/>
    <w:rsid w:val="0097541C"/>
    <w:rsid w:val="009755FC"/>
    <w:rsid w:val="00976B49"/>
    <w:rsid w:val="009807E3"/>
    <w:rsid w:val="00980C10"/>
    <w:rsid w:val="00983046"/>
    <w:rsid w:val="0098420E"/>
    <w:rsid w:val="009845FA"/>
    <w:rsid w:val="009850C8"/>
    <w:rsid w:val="00991950"/>
    <w:rsid w:val="00991B66"/>
    <w:rsid w:val="00991E5F"/>
    <w:rsid w:val="009921DD"/>
    <w:rsid w:val="00993E32"/>
    <w:rsid w:val="00994112"/>
    <w:rsid w:val="009962F4"/>
    <w:rsid w:val="009967AC"/>
    <w:rsid w:val="0099700F"/>
    <w:rsid w:val="009975BC"/>
    <w:rsid w:val="009A006C"/>
    <w:rsid w:val="009A0417"/>
    <w:rsid w:val="009A09E1"/>
    <w:rsid w:val="009A0CDA"/>
    <w:rsid w:val="009A1A92"/>
    <w:rsid w:val="009A2699"/>
    <w:rsid w:val="009A35C4"/>
    <w:rsid w:val="009A3964"/>
    <w:rsid w:val="009A3E80"/>
    <w:rsid w:val="009A3F81"/>
    <w:rsid w:val="009A4896"/>
    <w:rsid w:val="009A68C9"/>
    <w:rsid w:val="009B1C76"/>
    <w:rsid w:val="009B3AD0"/>
    <w:rsid w:val="009B4DC4"/>
    <w:rsid w:val="009B4DEA"/>
    <w:rsid w:val="009B584F"/>
    <w:rsid w:val="009B5D36"/>
    <w:rsid w:val="009B6901"/>
    <w:rsid w:val="009B6D08"/>
    <w:rsid w:val="009C17EC"/>
    <w:rsid w:val="009C294A"/>
    <w:rsid w:val="009C2F92"/>
    <w:rsid w:val="009C3CAF"/>
    <w:rsid w:val="009C50E1"/>
    <w:rsid w:val="009C5195"/>
    <w:rsid w:val="009C5FFC"/>
    <w:rsid w:val="009C6148"/>
    <w:rsid w:val="009C6DF5"/>
    <w:rsid w:val="009C770A"/>
    <w:rsid w:val="009C7DB8"/>
    <w:rsid w:val="009D0037"/>
    <w:rsid w:val="009D329A"/>
    <w:rsid w:val="009D48D6"/>
    <w:rsid w:val="009D58A5"/>
    <w:rsid w:val="009D655C"/>
    <w:rsid w:val="009D6D1C"/>
    <w:rsid w:val="009D78AD"/>
    <w:rsid w:val="009E113E"/>
    <w:rsid w:val="009E1404"/>
    <w:rsid w:val="009E1ECF"/>
    <w:rsid w:val="009E2603"/>
    <w:rsid w:val="009E2786"/>
    <w:rsid w:val="009E2F7A"/>
    <w:rsid w:val="009E38E9"/>
    <w:rsid w:val="009E4807"/>
    <w:rsid w:val="009E5EEB"/>
    <w:rsid w:val="009F0C22"/>
    <w:rsid w:val="009F16F2"/>
    <w:rsid w:val="009F40CF"/>
    <w:rsid w:val="00A00825"/>
    <w:rsid w:val="00A02A76"/>
    <w:rsid w:val="00A05182"/>
    <w:rsid w:val="00A05FD6"/>
    <w:rsid w:val="00A10004"/>
    <w:rsid w:val="00A10479"/>
    <w:rsid w:val="00A107B4"/>
    <w:rsid w:val="00A1157C"/>
    <w:rsid w:val="00A119DE"/>
    <w:rsid w:val="00A1221F"/>
    <w:rsid w:val="00A122B9"/>
    <w:rsid w:val="00A13BBD"/>
    <w:rsid w:val="00A13BE5"/>
    <w:rsid w:val="00A1546C"/>
    <w:rsid w:val="00A15FB1"/>
    <w:rsid w:val="00A208D7"/>
    <w:rsid w:val="00A209E1"/>
    <w:rsid w:val="00A21383"/>
    <w:rsid w:val="00A21AF6"/>
    <w:rsid w:val="00A2266E"/>
    <w:rsid w:val="00A22880"/>
    <w:rsid w:val="00A2327A"/>
    <w:rsid w:val="00A23D90"/>
    <w:rsid w:val="00A24277"/>
    <w:rsid w:val="00A24663"/>
    <w:rsid w:val="00A24C9F"/>
    <w:rsid w:val="00A24D3B"/>
    <w:rsid w:val="00A276BC"/>
    <w:rsid w:val="00A3090E"/>
    <w:rsid w:val="00A30A1C"/>
    <w:rsid w:val="00A33A23"/>
    <w:rsid w:val="00A33AFE"/>
    <w:rsid w:val="00A34D25"/>
    <w:rsid w:val="00A37DBA"/>
    <w:rsid w:val="00A40361"/>
    <w:rsid w:val="00A4038D"/>
    <w:rsid w:val="00A41482"/>
    <w:rsid w:val="00A4187D"/>
    <w:rsid w:val="00A42CBF"/>
    <w:rsid w:val="00A42F27"/>
    <w:rsid w:val="00A4353E"/>
    <w:rsid w:val="00A436F4"/>
    <w:rsid w:val="00A44BCE"/>
    <w:rsid w:val="00A508DA"/>
    <w:rsid w:val="00A51C61"/>
    <w:rsid w:val="00A51DB3"/>
    <w:rsid w:val="00A528FD"/>
    <w:rsid w:val="00A52B06"/>
    <w:rsid w:val="00A53E80"/>
    <w:rsid w:val="00A54716"/>
    <w:rsid w:val="00A54E1E"/>
    <w:rsid w:val="00A557F2"/>
    <w:rsid w:val="00A579E1"/>
    <w:rsid w:val="00A605F4"/>
    <w:rsid w:val="00A60623"/>
    <w:rsid w:val="00A6066E"/>
    <w:rsid w:val="00A60B35"/>
    <w:rsid w:val="00A614A2"/>
    <w:rsid w:val="00A625F2"/>
    <w:rsid w:val="00A643DE"/>
    <w:rsid w:val="00A64933"/>
    <w:rsid w:val="00A67796"/>
    <w:rsid w:val="00A67EA8"/>
    <w:rsid w:val="00A70E02"/>
    <w:rsid w:val="00A712F7"/>
    <w:rsid w:val="00A72795"/>
    <w:rsid w:val="00A73737"/>
    <w:rsid w:val="00A754C4"/>
    <w:rsid w:val="00A75B06"/>
    <w:rsid w:val="00A75C1E"/>
    <w:rsid w:val="00A75EAA"/>
    <w:rsid w:val="00A7680E"/>
    <w:rsid w:val="00A76BC8"/>
    <w:rsid w:val="00A80AAE"/>
    <w:rsid w:val="00A81939"/>
    <w:rsid w:val="00A82009"/>
    <w:rsid w:val="00A8290A"/>
    <w:rsid w:val="00A83057"/>
    <w:rsid w:val="00A834D0"/>
    <w:rsid w:val="00A83C76"/>
    <w:rsid w:val="00A849F1"/>
    <w:rsid w:val="00A84CF4"/>
    <w:rsid w:val="00A8737A"/>
    <w:rsid w:val="00A87A04"/>
    <w:rsid w:val="00A87DA8"/>
    <w:rsid w:val="00A90618"/>
    <w:rsid w:val="00A9172B"/>
    <w:rsid w:val="00A91C81"/>
    <w:rsid w:val="00A93F15"/>
    <w:rsid w:val="00A943FA"/>
    <w:rsid w:val="00A94E22"/>
    <w:rsid w:val="00A9696D"/>
    <w:rsid w:val="00A96E30"/>
    <w:rsid w:val="00A9754E"/>
    <w:rsid w:val="00A97AD3"/>
    <w:rsid w:val="00AA3157"/>
    <w:rsid w:val="00AA3319"/>
    <w:rsid w:val="00AA3B36"/>
    <w:rsid w:val="00AA53AC"/>
    <w:rsid w:val="00AA63F5"/>
    <w:rsid w:val="00AA709E"/>
    <w:rsid w:val="00AB0784"/>
    <w:rsid w:val="00AB1AC4"/>
    <w:rsid w:val="00AB2F92"/>
    <w:rsid w:val="00AB3AFE"/>
    <w:rsid w:val="00AB4093"/>
    <w:rsid w:val="00AB54D5"/>
    <w:rsid w:val="00AC00B8"/>
    <w:rsid w:val="00AC05AF"/>
    <w:rsid w:val="00AC0D8A"/>
    <w:rsid w:val="00AC1C91"/>
    <w:rsid w:val="00AC2AE9"/>
    <w:rsid w:val="00AC32D6"/>
    <w:rsid w:val="00AC3A78"/>
    <w:rsid w:val="00AC7069"/>
    <w:rsid w:val="00AC72FD"/>
    <w:rsid w:val="00AD0D0B"/>
    <w:rsid w:val="00AD1124"/>
    <w:rsid w:val="00AD16EE"/>
    <w:rsid w:val="00AD1833"/>
    <w:rsid w:val="00AD3581"/>
    <w:rsid w:val="00AD482A"/>
    <w:rsid w:val="00AD5F1B"/>
    <w:rsid w:val="00AD6752"/>
    <w:rsid w:val="00AD6AD7"/>
    <w:rsid w:val="00AD7078"/>
    <w:rsid w:val="00AE0B27"/>
    <w:rsid w:val="00AE10B1"/>
    <w:rsid w:val="00AE2A91"/>
    <w:rsid w:val="00AE348C"/>
    <w:rsid w:val="00AE37E8"/>
    <w:rsid w:val="00AE3872"/>
    <w:rsid w:val="00AE511B"/>
    <w:rsid w:val="00AF0EC4"/>
    <w:rsid w:val="00AF162F"/>
    <w:rsid w:val="00AF168B"/>
    <w:rsid w:val="00AF20E6"/>
    <w:rsid w:val="00AF2BF0"/>
    <w:rsid w:val="00AF4A3C"/>
    <w:rsid w:val="00AF54B2"/>
    <w:rsid w:val="00AF54EC"/>
    <w:rsid w:val="00AF6BDF"/>
    <w:rsid w:val="00AF75B1"/>
    <w:rsid w:val="00B0032D"/>
    <w:rsid w:val="00B00702"/>
    <w:rsid w:val="00B012D3"/>
    <w:rsid w:val="00B016B4"/>
    <w:rsid w:val="00B01970"/>
    <w:rsid w:val="00B02B36"/>
    <w:rsid w:val="00B02BE6"/>
    <w:rsid w:val="00B031E0"/>
    <w:rsid w:val="00B0603F"/>
    <w:rsid w:val="00B11017"/>
    <w:rsid w:val="00B11536"/>
    <w:rsid w:val="00B11708"/>
    <w:rsid w:val="00B12F61"/>
    <w:rsid w:val="00B14B44"/>
    <w:rsid w:val="00B163BE"/>
    <w:rsid w:val="00B1779E"/>
    <w:rsid w:val="00B205F6"/>
    <w:rsid w:val="00B211E8"/>
    <w:rsid w:val="00B21EC1"/>
    <w:rsid w:val="00B234EA"/>
    <w:rsid w:val="00B23BE6"/>
    <w:rsid w:val="00B240A1"/>
    <w:rsid w:val="00B24157"/>
    <w:rsid w:val="00B24DE4"/>
    <w:rsid w:val="00B26E96"/>
    <w:rsid w:val="00B30000"/>
    <w:rsid w:val="00B31DDB"/>
    <w:rsid w:val="00B32DA3"/>
    <w:rsid w:val="00B32F1F"/>
    <w:rsid w:val="00B34016"/>
    <w:rsid w:val="00B34234"/>
    <w:rsid w:val="00B346BE"/>
    <w:rsid w:val="00B34FA4"/>
    <w:rsid w:val="00B36245"/>
    <w:rsid w:val="00B36DF2"/>
    <w:rsid w:val="00B36F5C"/>
    <w:rsid w:val="00B37FE6"/>
    <w:rsid w:val="00B40620"/>
    <w:rsid w:val="00B41E29"/>
    <w:rsid w:val="00B43641"/>
    <w:rsid w:val="00B439E2"/>
    <w:rsid w:val="00B4735E"/>
    <w:rsid w:val="00B47719"/>
    <w:rsid w:val="00B512B1"/>
    <w:rsid w:val="00B51546"/>
    <w:rsid w:val="00B518D7"/>
    <w:rsid w:val="00B51B7F"/>
    <w:rsid w:val="00B52457"/>
    <w:rsid w:val="00B536EC"/>
    <w:rsid w:val="00B5468C"/>
    <w:rsid w:val="00B55137"/>
    <w:rsid w:val="00B553F9"/>
    <w:rsid w:val="00B5586F"/>
    <w:rsid w:val="00B609C9"/>
    <w:rsid w:val="00B6140F"/>
    <w:rsid w:val="00B61AF1"/>
    <w:rsid w:val="00B62491"/>
    <w:rsid w:val="00B6276C"/>
    <w:rsid w:val="00B6364A"/>
    <w:rsid w:val="00B63D64"/>
    <w:rsid w:val="00B63FA5"/>
    <w:rsid w:val="00B65160"/>
    <w:rsid w:val="00B65BD0"/>
    <w:rsid w:val="00B669AA"/>
    <w:rsid w:val="00B67B43"/>
    <w:rsid w:val="00B706B5"/>
    <w:rsid w:val="00B72B3B"/>
    <w:rsid w:val="00B737C7"/>
    <w:rsid w:val="00B74E62"/>
    <w:rsid w:val="00B75248"/>
    <w:rsid w:val="00B755F5"/>
    <w:rsid w:val="00B76092"/>
    <w:rsid w:val="00B7630A"/>
    <w:rsid w:val="00B778A7"/>
    <w:rsid w:val="00B810E4"/>
    <w:rsid w:val="00B81B9B"/>
    <w:rsid w:val="00B81E9E"/>
    <w:rsid w:val="00B829CA"/>
    <w:rsid w:val="00B85F2F"/>
    <w:rsid w:val="00B87C3D"/>
    <w:rsid w:val="00B90ACD"/>
    <w:rsid w:val="00B91581"/>
    <w:rsid w:val="00B92886"/>
    <w:rsid w:val="00B93597"/>
    <w:rsid w:val="00B945CC"/>
    <w:rsid w:val="00B954D3"/>
    <w:rsid w:val="00B968C6"/>
    <w:rsid w:val="00B96F58"/>
    <w:rsid w:val="00B97664"/>
    <w:rsid w:val="00B97A61"/>
    <w:rsid w:val="00BA0C61"/>
    <w:rsid w:val="00BA1CA3"/>
    <w:rsid w:val="00BA3403"/>
    <w:rsid w:val="00BA4545"/>
    <w:rsid w:val="00BA4CC0"/>
    <w:rsid w:val="00BA56B0"/>
    <w:rsid w:val="00BB3C6C"/>
    <w:rsid w:val="00BB4DA4"/>
    <w:rsid w:val="00BB4DC5"/>
    <w:rsid w:val="00BB60AB"/>
    <w:rsid w:val="00BB65A2"/>
    <w:rsid w:val="00BB7A7B"/>
    <w:rsid w:val="00BB7AC5"/>
    <w:rsid w:val="00BB7AF3"/>
    <w:rsid w:val="00BC0215"/>
    <w:rsid w:val="00BC0E8D"/>
    <w:rsid w:val="00BC263D"/>
    <w:rsid w:val="00BC2E3C"/>
    <w:rsid w:val="00BC416C"/>
    <w:rsid w:val="00BC4D01"/>
    <w:rsid w:val="00BC570A"/>
    <w:rsid w:val="00BC5FB9"/>
    <w:rsid w:val="00BC61C5"/>
    <w:rsid w:val="00BC625D"/>
    <w:rsid w:val="00BC629B"/>
    <w:rsid w:val="00BC7623"/>
    <w:rsid w:val="00BC7FFE"/>
    <w:rsid w:val="00BD0542"/>
    <w:rsid w:val="00BD1CD1"/>
    <w:rsid w:val="00BD2D30"/>
    <w:rsid w:val="00BD4D29"/>
    <w:rsid w:val="00BD50F6"/>
    <w:rsid w:val="00BD60E0"/>
    <w:rsid w:val="00BD65E4"/>
    <w:rsid w:val="00BD7867"/>
    <w:rsid w:val="00BE1587"/>
    <w:rsid w:val="00BE2299"/>
    <w:rsid w:val="00BE2845"/>
    <w:rsid w:val="00BE2A63"/>
    <w:rsid w:val="00BE2B5A"/>
    <w:rsid w:val="00BE3366"/>
    <w:rsid w:val="00BE4DE9"/>
    <w:rsid w:val="00BF078B"/>
    <w:rsid w:val="00BF0A20"/>
    <w:rsid w:val="00BF0D4B"/>
    <w:rsid w:val="00BF1074"/>
    <w:rsid w:val="00BF1C34"/>
    <w:rsid w:val="00BF208C"/>
    <w:rsid w:val="00BF251D"/>
    <w:rsid w:val="00BF2F01"/>
    <w:rsid w:val="00BF3216"/>
    <w:rsid w:val="00BF3A17"/>
    <w:rsid w:val="00BF5800"/>
    <w:rsid w:val="00BF6295"/>
    <w:rsid w:val="00C004FA"/>
    <w:rsid w:val="00C00EDB"/>
    <w:rsid w:val="00C027B0"/>
    <w:rsid w:val="00C02F87"/>
    <w:rsid w:val="00C03B15"/>
    <w:rsid w:val="00C041F3"/>
    <w:rsid w:val="00C045AA"/>
    <w:rsid w:val="00C12290"/>
    <w:rsid w:val="00C12B67"/>
    <w:rsid w:val="00C13E17"/>
    <w:rsid w:val="00C14CAB"/>
    <w:rsid w:val="00C16532"/>
    <w:rsid w:val="00C17416"/>
    <w:rsid w:val="00C20F53"/>
    <w:rsid w:val="00C23796"/>
    <w:rsid w:val="00C26417"/>
    <w:rsid w:val="00C26F80"/>
    <w:rsid w:val="00C273EE"/>
    <w:rsid w:val="00C3262A"/>
    <w:rsid w:val="00C35B92"/>
    <w:rsid w:val="00C35BC6"/>
    <w:rsid w:val="00C36935"/>
    <w:rsid w:val="00C379CC"/>
    <w:rsid w:val="00C37BD4"/>
    <w:rsid w:val="00C37CE6"/>
    <w:rsid w:val="00C42BC5"/>
    <w:rsid w:val="00C42C18"/>
    <w:rsid w:val="00C42E8E"/>
    <w:rsid w:val="00C45A21"/>
    <w:rsid w:val="00C45E96"/>
    <w:rsid w:val="00C46A9F"/>
    <w:rsid w:val="00C50351"/>
    <w:rsid w:val="00C50C7A"/>
    <w:rsid w:val="00C52EB3"/>
    <w:rsid w:val="00C53842"/>
    <w:rsid w:val="00C53C67"/>
    <w:rsid w:val="00C53DAB"/>
    <w:rsid w:val="00C547BD"/>
    <w:rsid w:val="00C55B8F"/>
    <w:rsid w:val="00C563D2"/>
    <w:rsid w:val="00C56BBA"/>
    <w:rsid w:val="00C57432"/>
    <w:rsid w:val="00C60414"/>
    <w:rsid w:val="00C6055B"/>
    <w:rsid w:val="00C6260B"/>
    <w:rsid w:val="00C63036"/>
    <w:rsid w:val="00C64329"/>
    <w:rsid w:val="00C64657"/>
    <w:rsid w:val="00C64A99"/>
    <w:rsid w:val="00C665FF"/>
    <w:rsid w:val="00C666B7"/>
    <w:rsid w:val="00C668A7"/>
    <w:rsid w:val="00C66CF7"/>
    <w:rsid w:val="00C672B7"/>
    <w:rsid w:val="00C70094"/>
    <w:rsid w:val="00C70146"/>
    <w:rsid w:val="00C7114F"/>
    <w:rsid w:val="00C71550"/>
    <w:rsid w:val="00C724F8"/>
    <w:rsid w:val="00C72803"/>
    <w:rsid w:val="00C73B6F"/>
    <w:rsid w:val="00C73DE7"/>
    <w:rsid w:val="00C74598"/>
    <w:rsid w:val="00C766F5"/>
    <w:rsid w:val="00C80430"/>
    <w:rsid w:val="00C80CF0"/>
    <w:rsid w:val="00C81BDD"/>
    <w:rsid w:val="00C8209C"/>
    <w:rsid w:val="00C821BB"/>
    <w:rsid w:val="00C82C63"/>
    <w:rsid w:val="00C830BC"/>
    <w:rsid w:val="00C846BC"/>
    <w:rsid w:val="00C85DA9"/>
    <w:rsid w:val="00C9071A"/>
    <w:rsid w:val="00C91472"/>
    <w:rsid w:val="00C9257B"/>
    <w:rsid w:val="00C926AB"/>
    <w:rsid w:val="00C927B7"/>
    <w:rsid w:val="00C928FC"/>
    <w:rsid w:val="00C93552"/>
    <w:rsid w:val="00C93C4D"/>
    <w:rsid w:val="00C93D83"/>
    <w:rsid w:val="00C95555"/>
    <w:rsid w:val="00C96810"/>
    <w:rsid w:val="00CA03A6"/>
    <w:rsid w:val="00CA2D19"/>
    <w:rsid w:val="00CA36EC"/>
    <w:rsid w:val="00CA4DDE"/>
    <w:rsid w:val="00CA5376"/>
    <w:rsid w:val="00CA5406"/>
    <w:rsid w:val="00CA7083"/>
    <w:rsid w:val="00CA7887"/>
    <w:rsid w:val="00CA7C4A"/>
    <w:rsid w:val="00CB02A4"/>
    <w:rsid w:val="00CB068D"/>
    <w:rsid w:val="00CB1361"/>
    <w:rsid w:val="00CB1DA8"/>
    <w:rsid w:val="00CB36C5"/>
    <w:rsid w:val="00CB3A4C"/>
    <w:rsid w:val="00CB47D5"/>
    <w:rsid w:val="00CB4EC6"/>
    <w:rsid w:val="00CB59D9"/>
    <w:rsid w:val="00CB5AC5"/>
    <w:rsid w:val="00CB6E66"/>
    <w:rsid w:val="00CB78DD"/>
    <w:rsid w:val="00CB7ADF"/>
    <w:rsid w:val="00CC16FE"/>
    <w:rsid w:val="00CC1939"/>
    <w:rsid w:val="00CC216D"/>
    <w:rsid w:val="00CC2199"/>
    <w:rsid w:val="00CC269C"/>
    <w:rsid w:val="00CC29BD"/>
    <w:rsid w:val="00CC4D9E"/>
    <w:rsid w:val="00CC4EE1"/>
    <w:rsid w:val="00CC5B18"/>
    <w:rsid w:val="00CC5E17"/>
    <w:rsid w:val="00CD04FE"/>
    <w:rsid w:val="00CD07C4"/>
    <w:rsid w:val="00CD1053"/>
    <w:rsid w:val="00CD1EC9"/>
    <w:rsid w:val="00CD233B"/>
    <w:rsid w:val="00CD543D"/>
    <w:rsid w:val="00CD5E2C"/>
    <w:rsid w:val="00CD5E99"/>
    <w:rsid w:val="00CD6B5E"/>
    <w:rsid w:val="00CD6D54"/>
    <w:rsid w:val="00CD6DFC"/>
    <w:rsid w:val="00CE0FED"/>
    <w:rsid w:val="00CE7919"/>
    <w:rsid w:val="00CE7BEF"/>
    <w:rsid w:val="00CF1DB2"/>
    <w:rsid w:val="00CF2256"/>
    <w:rsid w:val="00CF35C1"/>
    <w:rsid w:val="00CF3819"/>
    <w:rsid w:val="00CF3D04"/>
    <w:rsid w:val="00CF524B"/>
    <w:rsid w:val="00CF66E7"/>
    <w:rsid w:val="00CF6DB2"/>
    <w:rsid w:val="00CF6E36"/>
    <w:rsid w:val="00D01A1A"/>
    <w:rsid w:val="00D01C9F"/>
    <w:rsid w:val="00D037C6"/>
    <w:rsid w:val="00D03C40"/>
    <w:rsid w:val="00D041AE"/>
    <w:rsid w:val="00D05D23"/>
    <w:rsid w:val="00D067AF"/>
    <w:rsid w:val="00D07416"/>
    <w:rsid w:val="00D107C5"/>
    <w:rsid w:val="00D10D56"/>
    <w:rsid w:val="00D11AD5"/>
    <w:rsid w:val="00D123F3"/>
    <w:rsid w:val="00D16660"/>
    <w:rsid w:val="00D204A1"/>
    <w:rsid w:val="00D2303C"/>
    <w:rsid w:val="00D2307B"/>
    <w:rsid w:val="00D230D6"/>
    <w:rsid w:val="00D2347B"/>
    <w:rsid w:val="00D23A70"/>
    <w:rsid w:val="00D24976"/>
    <w:rsid w:val="00D26A97"/>
    <w:rsid w:val="00D2708D"/>
    <w:rsid w:val="00D27465"/>
    <w:rsid w:val="00D27DB5"/>
    <w:rsid w:val="00D31722"/>
    <w:rsid w:val="00D33C66"/>
    <w:rsid w:val="00D344C0"/>
    <w:rsid w:val="00D35EB4"/>
    <w:rsid w:val="00D4015A"/>
    <w:rsid w:val="00D409BF"/>
    <w:rsid w:val="00D41B17"/>
    <w:rsid w:val="00D41D5A"/>
    <w:rsid w:val="00D442E1"/>
    <w:rsid w:val="00D46B96"/>
    <w:rsid w:val="00D47BD0"/>
    <w:rsid w:val="00D506E2"/>
    <w:rsid w:val="00D518AE"/>
    <w:rsid w:val="00D52CD0"/>
    <w:rsid w:val="00D54A07"/>
    <w:rsid w:val="00D55868"/>
    <w:rsid w:val="00D56188"/>
    <w:rsid w:val="00D603A8"/>
    <w:rsid w:val="00D60B29"/>
    <w:rsid w:val="00D6334B"/>
    <w:rsid w:val="00D63C99"/>
    <w:rsid w:val="00D63F2F"/>
    <w:rsid w:val="00D64468"/>
    <w:rsid w:val="00D645F3"/>
    <w:rsid w:val="00D64EC5"/>
    <w:rsid w:val="00D6595A"/>
    <w:rsid w:val="00D664EF"/>
    <w:rsid w:val="00D66569"/>
    <w:rsid w:val="00D66697"/>
    <w:rsid w:val="00D66E4A"/>
    <w:rsid w:val="00D7290E"/>
    <w:rsid w:val="00D72F10"/>
    <w:rsid w:val="00D7317C"/>
    <w:rsid w:val="00D73208"/>
    <w:rsid w:val="00D7324E"/>
    <w:rsid w:val="00D74018"/>
    <w:rsid w:val="00D75311"/>
    <w:rsid w:val="00D75483"/>
    <w:rsid w:val="00D75644"/>
    <w:rsid w:val="00D76199"/>
    <w:rsid w:val="00D76664"/>
    <w:rsid w:val="00D775F9"/>
    <w:rsid w:val="00D77A1D"/>
    <w:rsid w:val="00D77EB2"/>
    <w:rsid w:val="00D81FFB"/>
    <w:rsid w:val="00D8206E"/>
    <w:rsid w:val="00D82117"/>
    <w:rsid w:val="00D8346A"/>
    <w:rsid w:val="00D86F35"/>
    <w:rsid w:val="00D91F63"/>
    <w:rsid w:val="00D9217C"/>
    <w:rsid w:val="00D933E4"/>
    <w:rsid w:val="00D9469D"/>
    <w:rsid w:val="00D94A89"/>
    <w:rsid w:val="00D94EE7"/>
    <w:rsid w:val="00D974A8"/>
    <w:rsid w:val="00DA0245"/>
    <w:rsid w:val="00DA08A8"/>
    <w:rsid w:val="00DA0E6B"/>
    <w:rsid w:val="00DA147A"/>
    <w:rsid w:val="00DA1623"/>
    <w:rsid w:val="00DA29B3"/>
    <w:rsid w:val="00DA2C41"/>
    <w:rsid w:val="00DA6042"/>
    <w:rsid w:val="00DA6C33"/>
    <w:rsid w:val="00DB25E2"/>
    <w:rsid w:val="00DB443C"/>
    <w:rsid w:val="00DB4FFA"/>
    <w:rsid w:val="00DB5540"/>
    <w:rsid w:val="00DB6FAF"/>
    <w:rsid w:val="00DB7B8C"/>
    <w:rsid w:val="00DC027B"/>
    <w:rsid w:val="00DC02E2"/>
    <w:rsid w:val="00DC06FF"/>
    <w:rsid w:val="00DC09F8"/>
    <w:rsid w:val="00DC3AAA"/>
    <w:rsid w:val="00DC3BA3"/>
    <w:rsid w:val="00DC4F69"/>
    <w:rsid w:val="00DC5E6A"/>
    <w:rsid w:val="00DC63E8"/>
    <w:rsid w:val="00DD05ED"/>
    <w:rsid w:val="00DD0A5A"/>
    <w:rsid w:val="00DD0D93"/>
    <w:rsid w:val="00DD1B12"/>
    <w:rsid w:val="00DD1B45"/>
    <w:rsid w:val="00DD1D52"/>
    <w:rsid w:val="00DD37EC"/>
    <w:rsid w:val="00DD3A49"/>
    <w:rsid w:val="00DD3B46"/>
    <w:rsid w:val="00DD4D7B"/>
    <w:rsid w:val="00DD4FF0"/>
    <w:rsid w:val="00DD56EC"/>
    <w:rsid w:val="00DD5D7D"/>
    <w:rsid w:val="00DD616D"/>
    <w:rsid w:val="00DD6FCB"/>
    <w:rsid w:val="00DD76A8"/>
    <w:rsid w:val="00DD7960"/>
    <w:rsid w:val="00DE1CC4"/>
    <w:rsid w:val="00DE20D6"/>
    <w:rsid w:val="00DE268A"/>
    <w:rsid w:val="00DE5DEB"/>
    <w:rsid w:val="00DE7170"/>
    <w:rsid w:val="00DE74AC"/>
    <w:rsid w:val="00DF1D42"/>
    <w:rsid w:val="00DF1E3D"/>
    <w:rsid w:val="00DF2CD0"/>
    <w:rsid w:val="00DF46AE"/>
    <w:rsid w:val="00DF4FD5"/>
    <w:rsid w:val="00DF58C5"/>
    <w:rsid w:val="00DF5951"/>
    <w:rsid w:val="00E0154E"/>
    <w:rsid w:val="00E022CA"/>
    <w:rsid w:val="00E02E05"/>
    <w:rsid w:val="00E03407"/>
    <w:rsid w:val="00E0404B"/>
    <w:rsid w:val="00E0449C"/>
    <w:rsid w:val="00E10E6B"/>
    <w:rsid w:val="00E118E7"/>
    <w:rsid w:val="00E12CB1"/>
    <w:rsid w:val="00E139DD"/>
    <w:rsid w:val="00E13DE4"/>
    <w:rsid w:val="00E1411B"/>
    <w:rsid w:val="00E14741"/>
    <w:rsid w:val="00E15687"/>
    <w:rsid w:val="00E164B1"/>
    <w:rsid w:val="00E169B1"/>
    <w:rsid w:val="00E16CB3"/>
    <w:rsid w:val="00E17D56"/>
    <w:rsid w:val="00E20341"/>
    <w:rsid w:val="00E20CF5"/>
    <w:rsid w:val="00E21725"/>
    <w:rsid w:val="00E24446"/>
    <w:rsid w:val="00E24472"/>
    <w:rsid w:val="00E24628"/>
    <w:rsid w:val="00E248D1"/>
    <w:rsid w:val="00E253D1"/>
    <w:rsid w:val="00E2635C"/>
    <w:rsid w:val="00E3122E"/>
    <w:rsid w:val="00E321C6"/>
    <w:rsid w:val="00E329E6"/>
    <w:rsid w:val="00E35158"/>
    <w:rsid w:val="00E36188"/>
    <w:rsid w:val="00E363C8"/>
    <w:rsid w:val="00E369C8"/>
    <w:rsid w:val="00E3745F"/>
    <w:rsid w:val="00E375BD"/>
    <w:rsid w:val="00E40542"/>
    <w:rsid w:val="00E412C4"/>
    <w:rsid w:val="00E41D6B"/>
    <w:rsid w:val="00E42270"/>
    <w:rsid w:val="00E42CC9"/>
    <w:rsid w:val="00E42ED6"/>
    <w:rsid w:val="00E43976"/>
    <w:rsid w:val="00E44B77"/>
    <w:rsid w:val="00E45E92"/>
    <w:rsid w:val="00E46145"/>
    <w:rsid w:val="00E47CE4"/>
    <w:rsid w:val="00E5037F"/>
    <w:rsid w:val="00E50A24"/>
    <w:rsid w:val="00E50BF0"/>
    <w:rsid w:val="00E51E3B"/>
    <w:rsid w:val="00E51F39"/>
    <w:rsid w:val="00E53D80"/>
    <w:rsid w:val="00E546CC"/>
    <w:rsid w:val="00E54D47"/>
    <w:rsid w:val="00E551A1"/>
    <w:rsid w:val="00E55FAC"/>
    <w:rsid w:val="00E57A7E"/>
    <w:rsid w:val="00E57B61"/>
    <w:rsid w:val="00E60A70"/>
    <w:rsid w:val="00E6105B"/>
    <w:rsid w:val="00E61FB5"/>
    <w:rsid w:val="00E626E9"/>
    <w:rsid w:val="00E62907"/>
    <w:rsid w:val="00E631A9"/>
    <w:rsid w:val="00E63686"/>
    <w:rsid w:val="00E636E1"/>
    <w:rsid w:val="00E648FE"/>
    <w:rsid w:val="00E664F7"/>
    <w:rsid w:val="00E66C69"/>
    <w:rsid w:val="00E677E2"/>
    <w:rsid w:val="00E67A53"/>
    <w:rsid w:val="00E70CAC"/>
    <w:rsid w:val="00E717E4"/>
    <w:rsid w:val="00E72EC5"/>
    <w:rsid w:val="00E73980"/>
    <w:rsid w:val="00E75F5C"/>
    <w:rsid w:val="00E76577"/>
    <w:rsid w:val="00E76956"/>
    <w:rsid w:val="00E772AB"/>
    <w:rsid w:val="00E801BC"/>
    <w:rsid w:val="00E81FB4"/>
    <w:rsid w:val="00E82096"/>
    <w:rsid w:val="00E82CA3"/>
    <w:rsid w:val="00E833E0"/>
    <w:rsid w:val="00E84768"/>
    <w:rsid w:val="00E870BB"/>
    <w:rsid w:val="00E87D18"/>
    <w:rsid w:val="00E90116"/>
    <w:rsid w:val="00E914C1"/>
    <w:rsid w:val="00E91A11"/>
    <w:rsid w:val="00E91AED"/>
    <w:rsid w:val="00E928FD"/>
    <w:rsid w:val="00E94B49"/>
    <w:rsid w:val="00E95270"/>
    <w:rsid w:val="00EA0B24"/>
    <w:rsid w:val="00EA2C01"/>
    <w:rsid w:val="00EA3584"/>
    <w:rsid w:val="00EA36CE"/>
    <w:rsid w:val="00EA387B"/>
    <w:rsid w:val="00EA45AB"/>
    <w:rsid w:val="00EA5894"/>
    <w:rsid w:val="00EA592E"/>
    <w:rsid w:val="00EA5C31"/>
    <w:rsid w:val="00EA74E9"/>
    <w:rsid w:val="00EA75CB"/>
    <w:rsid w:val="00EA7E24"/>
    <w:rsid w:val="00EB137B"/>
    <w:rsid w:val="00EB2FE5"/>
    <w:rsid w:val="00EB39A5"/>
    <w:rsid w:val="00EB539F"/>
    <w:rsid w:val="00EC1511"/>
    <w:rsid w:val="00EC15C9"/>
    <w:rsid w:val="00EC17C9"/>
    <w:rsid w:val="00EC1C41"/>
    <w:rsid w:val="00EC2899"/>
    <w:rsid w:val="00EC4781"/>
    <w:rsid w:val="00EC4E91"/>
    <w:rsid w:val="00EC4F17"/>
    <w:rsid w:val="00EC6C46"/>
    <w:rsid w:val="00EC766A"/>
    <w:rsid w:val="00EC7A6A"/>
    <w:rsid w:val="00ED15AD"/>
    <w:rsid w:val="00ED1905"/>
    <w:rsid w:val="00ED2BE5"/>
    <w:rsid w:val="00ED4766"/>
    <w:rsid w:val="00ED478D"/>
    <w:rsid w:val="00ED4807"/>
    <w:rsid w:val="00ED5BD4"/>
    <w:rsid w:val="00ED6025"/>
    <w:rsid w:val="00ED667E"/>
    <w:rsid w:val="00ED6A14"/>
    <w:rsid w:val="00ED7004"/>
    <w:rsid w:val="00ED70AF"/>
    <w:rsid w:val="00ED7289"/>
    <w:rsid w:val="00ED760A"/>
    <w:rsid w:val="00ED7C62"/>
    <w:rsid w:val="00EE0E0F"/>
    <w:rsid w:val="00EE234C"/>
    <w:rsid w:val="00EE3F19"/>
    <w:rsid w:val="00EE4AC3"/>
    <w:rsid w:val="00EE5FEF"/>
    <w:rsid w:val="00EF0A92"/>
    <w:rsid w:val="00EF1609"/>
    <w:rsid w:val="00EF26D3"/>
    <w:rsid w:val="00EF28BC"/>
    <w:rsid w:val="00EF4CB5"/>
    <w:rsid w:val="00EF4DA9"/>
    <w:rsid w:val="00EF6809"/>
    <w:rsid w:val="00EF6975"/>
    <w:rsid w:val="00EF7C1B"/>
    <w:rsid w:val="00F00072"/>
    <w:rsid w:val="00F0067A"/>
    <w:rsid w:val="00F022F7"/>
    <w:rsid w:val="00F03426"/>
    <w:rsid w:val="00F03AC7"/>
    <w:rsid w:val="00F048E2"/>
    <w:rsid w:val="00F0661E"/>
    <w:rsid w:val="00F06ED8"/>
    <w:rsid w:val="00F079C6"/>
    <w:rsid w:val="00F07C8D"/>
    <w:rsid w:val="00F10483"/>
    <w:rsid w:val="00F12560"/>
    <w:rsid w:val="00F12964"/>
    <w:rsid w:val="00F13B57"/>
    <w:rsid w:val="00F13BAA"/>
    <w:rsid w:val="00F1527A"/>
    <w:rsid w:val="00F1587E"/>
    <w:rsid w:val="00F169CD"/>
    <w:rsid w:val="00F17F11"/>
    <w:rsid w:val="00F2090B"/>
    <w:rsid w:val="00F21A74"/>
    <w:rsid w:val="00F21E1F"/>
    <w:rsid w:val="00F23E28"/>
    <w:rsid w:val="00F25615"/>
    <w:rsid w:val="00F260D9"/>
    <w:rsid w:val="00F26D0F"/>
    <w:rsid w:val="00F27BA7"/>
    <w:rsid w:val="00F27E37"/>
    <w:rsid w:val="00F27F23"/>
    <w:rsid w:val="00F3172D"/>
    <w:rsid w:val="00F324D0"/>
    <w:rsid w:val="00F32522"/>
    <w:rsid w:val="00F33A74"/>
    <w:rsid w:val="00F35223"/>
    <w:rsid w:val="00F37400"/>
    <w:rsid w:val="00F404F4"/>
    <w:rsid w:val="00F41270"/>
    <w:rsid w:val="00F41762"/>
    <w:rsid w:val="00F41933"/>
    <w:rsid w:val="00F43018"/>
    <w:rsid w:val="00F454DA"/>
    <w:rsid w:val="00F466D3"/>
    <w:rsid w:val="00F5084C"/>
    <w:rsid w:val="00F50AEB"/>
    <w:rsid w:val="00F517B1"/>
    <w:rsid w:val="00F52366"/>
    <w:rsid w:val="00F527CB"/>
    <w:rsid w:val="00F5336D"/>
    <w:rsid w:val="00F5466A"/>
    <w:rsid w:val="00F555FB"/>
    <w:rsid w:val="00F56687"/>
    <w:rsid w:val="00F56855"/>
    <w:rsid w:val="00F60844"/>
    <w:rsid w:val="00F6084C"/>
    <w:rsid w:val="00F613C1"/>
    <w:rsid w:val="00F623F2"/>
    <w:rsid w:val="00F629E2"/>
    <w:rsid w:val="00F633AC"/>
    <w:rsid w:val="00F63487"/>
    <w:rsid w:val="00F645CE"/>
    <w:rsid w:val="00F67F64"/>
    <w:rsid w:val="00F71275"/>
    <w:rsid w:val="00F71F3E"/>
    <w:rsid w:val="00F72CD5"/>
    <w:rsid w:val="00F73EB3"/>
    <w:rsid w:val="00F76A72"/>
    <w:rsid w:val="00F80229"/>
    <w:rsid w:val="00F81C40"/>
    <w:rsid w:val="00F81CC5"/>
    <w:rsid w:val="00F82DCD"/>
    <w:rsid w:val="00F83594"/>
    <w:rsid w:val="00F83814"/>
    <w:rsid w:val="00F83E1C"/>
    <w:rsid w:val="00F85C98"/>
    <w:rsid w:val="00F867B0"/>
    <w:rsid w:val="00F86D5D"/>
    <w:rsid w:val="00F875B0"/>
    <w:rsid w:val="00F91AB1"/>
    <w:rsid w:val="00F91D43"/>
    <w:rsid w:val="00F92886"/>
    <w:rsid w:val="00F94121"/>
    <w:rsid w:val="00F947FD"/>
    <w:rsid w:val="00F9792B"/>
    <w:rsid w:val="00FA0012"/>
    <w:rsid w:val="00FA04A2"/>
    <w:rsid w:val="00FA16C6"/>
    <w:rsid w:val="00FA1EEA"/>
    <w:rsid w:val="00FA2089"/>
    <w:rsid w:val="00FA25C7"/>
    <w:rsid w:val="00FA3AE1"/>
    <w:rsid w:val="00FA5283"/>
    <w:rsid w:val="00FA680F"/>
    <w:rsid w:val="00FA7CD5"/>
    <w:rsid w:val="00FB1E0E"/>
    <w:rsid w:val="00FB2580"/>
    <w:rsid w:val="00FB271D"/>
    <w:rsid w:val="00FB2C3D"/>
    <w:rsid w:val="00FB2E12"/>
    <w:rsid w:val="00FB3BC2"/>
    <w:rsid w:val="00FB608E"/>
    <w:rsid w:val="00FB7D99"/>
    <w:rsid w:val="00FC0D85"/>
    <w:rsid w:val="00FC1631"/>
    <w:rsid w:val="00FC2378"/>
    <w:rsid w:val="00FC3FAE"/>
    <w:rsid w:val="00FC4A51"/>
    <w:rsid w:val="00FC4C4A"/>
    <w:rsid w:val="00FD1EC8"/>
    <w:rsid w:val="00FD2016"/>
    <w:rsid w:val="00FD2845"/>
    <w:rsid w:val="00FD30E2"/>
    <w:rsid w:val="00FD35FC"/>
    <w:rsid w:val="00FD4671"/>
    <w:rsid w:val="00FD4D01"/>
    <w:rsid w:val="00FD5091"/>
    <w:rsid w:val="00FD572E"/>
    <w:rsid w:val="00FD57C8"/>
    <w:rsid w:val="00FD6178"/>
    <w:rsid w:val="00FD622C"/>
    <w:rsid w:val="00FD6886"/>
    <w:rsid w:val="00FD7DA0"/>
    <w:rsid w:val="00FE2231"/>
    <w:rsid w:val="00FE4A13"/>
    <w:rsid w:val="00FE506A"/>
    <w:rsid w:val="00FE6937"/>
    <w:rsid w:val="00FE6AFF"/>
    <w:rsid w:val="00FF03C2"/>
    <w:rsid w:val="00FF188B"/>
    <w:rsid w:val="00FF21BF"/>
    <w:rsid w:val="00FF2777"/>
    <w:rsid w:val="00FF2795"/>
    <w:rsid w:val="00FF2F04"/>
    <w:rsid w:val="00FF4E84"/>
    <w:rsid w:val="00FF4EBE"/>
    <w:rsid w:val="00FF5F96"/>
    <w:rsid w:val="00FF71FB"/>
    <w:rsid w:val="00FF7980"/>
    <w:rsid w:val="00FF7C7A"/>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F8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403"/>
    <w:pPr>
      <w:spacing w:before="120" w:after="120" w:line="240" w:lineRule="auto"/>
    </w:pPr>
  </w:style>
  <w:style w:type="paragraph" w:styleId="Heading1">
    <w:name w:val="heading 1"/>
    <w:basedOn w:val="Normal"/>
    <w:next w:val="Normal"/>
    <w:link w:val="Heading1Char"/>
    <w:uiPriority w:val="9"/>
    <w:semiHidden/>
    <w:rsid w:val="009D0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9D0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9D00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qFormat/>
    <w:rsid w:val="00882B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qFormat/>
    <w:rsid w:val="00882B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882B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882B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882B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882B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 2"/>
    <w:uiPriority w:val="99"/>
    <w:rsid w:val="009D0037"/>
    <w:pPr>
      <w:numPr>
        <w:numId w:val="1"/>
      </w:numPr>
    </w:pPr>
  </w:style>
  <w:style w:type="character" w:customStyle="1" w:styleId="Heading1Char">
    <w:name w:val="Heading 1 Char"/>
    <w:basedOn w:val="DefaultParagraphFont"/>
    <w:link w:val="Heading1"/>
    <w:uiPriority w:val="9"/>
    <w:semiHidden/>
    <w:rsid w:val="00BA34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D003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9D0037"/>
    <w:rPr>
      <w:color w:val="0563C1" w:themeColor="hyperlink"/>
      <w:u w:val="single"/>
    </w:rPr>
  </w:style>
  <w:style w:type="paragraph" w:customStyle="1" w:styleId="EJCDCNormal">
    <w:name w:val="@EJCDC Normal"/>
    <w:basedOn w:val="Normal"/>
    <w:qFormat/>
    <w:rsid w:val="009D0037"/>
    <w:pPr>
      <w:jc w:val="both"/>
    </w:pPr>
    <w:rPr>
      <w:rFonts w:ascii="Calibri" w:hAnsi="Calibri"/>
    </w:rPr>
  </w:style>
  <w:style w:type="paragraph" w:customStyle="1" w:styleId="EJCDCArt1Article">
    <w:name w:val="@EJCDC Art 1 Article"/>
    <w:basedOn w:val="EJCDCNormal"/>
    <w:qFormat/>
    <w:rsid w:val="0031285C"/>
    <w:pPr>
      <w:keepNext/>
      <w:numPr>
        <w:numId w:val="10"/>
      </w:numPr>
      <w:spacing w:before="240" w:after="240"/>
      <w:outlineLvl w:val="0"/>
    </w:pPr>
    <w:rPr>
      <w:b/>
      <w:caps/>
    </w:rPr>
  </w:style>
  <w:style w:type="paragraph" w:customStyle="1" w:styleId="EJCDCArt2Par101">
    <w:name w:val="@EJCDC Art 2 Par 1.01"/>
    <w:basedOn w:val="EJCDCNormal"/>
    <w:qFormat/>
    <w:rsid w:val="0031285C"/>
    <w:pPr>
      <w:keepNext/>
      <w:numPr>
        <w:ilvl w:val="1"/>
        <w:numId w:val="10"/>
      </w:numPr>
      <w:outlineLvl w:val="1"/>
    </w:pPr>
  </w:style>
  <w:style w:type="paragraph" w:customStyle="1" w:styleId="EJCDCArt3ParA">
    <w:name w:val="@EJCDC Art 3 Par A."/>
    <w:basedOn w:val="EJCDCNormal"/>
    <w:qFormat/>
    <w:rsid w:val="0031285C"/>
    <w:pPr>
      <w:numPr>
        <w:ilvl w:val="2"/>
        <w:numId w:val="10"/>
      </w:numPr>
    </w:pPr>
  </w:style>
  <w:style w:type="paragraph" w:customStyle="1" w:styleId="EJCDCArt4Par1">
    <w:name w:val="@EJCDC Art 4 Par 1."/>
    <w:basedOn w:val="EJCDCNormal"/>
    <w:qFormat/>
    <w:rsid w:val="0031285C"/>
    <w:pPr>
      <w:numPr>
        <w:ilvl w:val="3"/>
        <w:numId w:val="10"/>
      </w:numPr>
    </w:pPr>
  </w:style>
  <w:style w:type="paragraph" w:customStyle="1" w:styleId="EJCDCArt5Para">
    <w:name w:val="@EJCDC Art 5 Par a."/>
    <w:basedOn w:val="EJCDCNormal"/>
    <w:qFormat/>
    <w:rsid w:val="0031285C"/>
    <w:pPr>
      <w:numPr>
        <w:ilvl w:val="4"/>
        <w:numId w:val="10"/>
      </w:numPr>
    </w:pPr>
  </w:style>
  <w:style w:type="paragraph" w:customStyle="1" w:styleId="EJCDCArt6Par1">
    <w:name w:val="@EJCDC Art 6 Par 1)"/>
    <w:basedOn w:val="EJCDCNormal"/>
    <w:rsid w:val="0031285C"/>
    <w:pPr>
      <w:numPr>
        <w:ilvl w:val="5"/>
        <w:numId w:val="10"/>
      </w:numPr>
    </w:pPr>
  </w:style>
  <w:style w:type="paragraph" w:customStyle="1" w:styleId="EJCDCArt7Para">
    <w:name w:val="@EJCDC Art 7 Par a)"/>
    <w:basedOn w:val="EJCDCNormal"/>
    <w:rsid w:val="0031285C"/>
    <w:pPr>
      <w:numPr>
        <w:ilvl w:val="6"/>
        <w:numId w:val="10"/>
      </w:numPr>
    </w:pPr>
  </w:style>
  <w:style w:type="paragraph" w:customStyle="1" w:styleId="EJCDCArt8Par1">
    <w:name w:val="@EJCDC Art 8 Par (1)"/>
    <w:basedOn w:val="EJCDCNormal"/>
    <w:rsid w:val="0031285C"/>
    <w:pPr>
      <w:numPr>
        <w:ilvl w:val="7"/>
        <w:numId w:val="10"/>
      </w:numPr>
    </w:pPr>
  </w:style>
  <w:style w:type="paragraph" w:customStyle="1" w:styleId="EJCDCArt9Para">
    <w:name w:val="@EJCDC Art 9 Par (a)"/>
    <w:basedOn w:val="EJCDCNormal"/>
    <w:rsid w:val="0031285C"/>
    <w:pPr>
      <w:numPr>
        <w:ilvl w:val="8"/>
        <w:numId w:val="10"/>
      </w:numPr>
    </w:pPr>
  </w:style>
  <w:style w:type="paragraph" w:customStyle="1" w:styleId="EJCDCCom1Par10">
    <w:name w:val="@EJCDC Com 1 Par 1.0"/>
    <w:basedOn w:val="EJCDCNormal"/>
    <w:qFormat/>
    <w:rsid w:val="009D0037"/>
    <w:pPr>
      <w:keepNext/>
      <w:numPr>
        <w:numId w:val="2"/>
      </w:numPr>
      <w:spacing w:before="240" w:after="240"/>
    </w:pPr>
    <w:rPr>
      <w:b/>
      <w:caps/>
    </w:rPr>
  </w:style>
  <w:style w:type="paragraph" w:customStyle="1" w:styleId="EJCDCCom2Par11">
    <w:name w:val="@EJCDC Com 2 Par 1.1"/>
    <w:basedOn w:val="EJCDCNormal"/>
    <w:qFormat/>
    <w:rsid w:val="009D0037"/>
    <w:pPr>
      <w:keepNext/>
      <w:numPr>
        <w:ilvl w:val="1"/>
        <w:numId w:val="2"/>
      </w:numPr>
    </w:pPr>
  </w:style>
  <w:style w:type="paragraph" w:customStyle="1" w:styleId="EJCDCCom3ParA">
    <w:name w:val="@EJCDC Com 3 Par A."/>
    <w:basedOn w:val="EJCDCNormal"/>
    <w:rsid w:val="009D0037"/>
    <w:pPr>
      <w:numPr>
        <w:ilvl w:val="2"/>
        <w:numId w:val="2"/>
      </w:numPr>
    </w:pPr>
  </w:style>
  <w:style w:type="paragraph" w:customStyle="1" w:styleId="EJCDCCom4Par1">
    <w:name w:val="@EJCDC Com 4 Par 1."/>
    <w:basedOn w:val="EJCDCNormal"/>
    <w:rsid w:val="009D0037"/>
    <w:pPr>
      <w:numPr>
        <w:ilvl w:val="3"/>
        <w:numId w:val="2"/>
      </w:numPr>
    </w:pPr>
  </w:style>
  <w:style w:type="paragraph" w:customStyle="1" w:styleId="EJCDCCom5Para">
    <w:name w:val="@EJCDC Com 5 Par a."/>
    <w:basedOn w:val="EJCDCNormal"/>
    <w:rsid w:val="009D0037"/>
    <w:pPr>
      <w:numPr>
        <w:ilvl w:val="4"/>
        <w:numId w:val="2"/>
      </w:numPr>
    </w:pPr>
  </w:style>
  <w:style w:type="paragraph" w:customStyle="1" w:styleId="EJCDCCom6Par1">
    <w:name w:val="@EJCDC Com 6 Par 1)"/>
    <w:basedOn w:val="EJCDCNormal"/>
    <w:rsid w:val="009D0037"/>
    <w:pPr>
      <w:numPr>
        <w:ilvl w:val="5"/>
        <w:numId w:val="2"/>
      </w:numPr>
    </w:pPr>
  </w:style>
  <w:style w:type="paragraph" w:customStyle="1" w:styleId="EJCDCCom7Para">
    <w:name w:val="@EJCDC Com 7 Par a)"/>
    <w:basedOn w:val="EJCDCNormal"/>
    <w:rsid w:val="009D0037"/>
    <w:pPr>
      <w:numPr>
        <w:ilvl w:val="6"/>
        <w:numId w:val="2"/>
      </w:numPr>
    </w:pPr>
  </w:style>
  <w:style w:type="paragraph" w:customStyle="1" w:styleId="EJCDCCom8Par1">
    <w:name w:val="@EJCDC Com 8 Par (1)"/>
    <w:basedOn w:val="EJCDCNormal"/>
    <w:rsid w:val="009D0037"/>
    <w:pPr>
      <w:numPr>
        <w:ilvl w:val="7"/>
        <w:numId w:val="2"/>
      </w:numPr>
    </w:pPr>
  </w:style>
  <w:style w:type="paragraph" w:customStyle="1" w:styleId="EJCDCCom9Para">
    <w:name w:val="@EJCDC Com 9 Par (a)"/>
    <w:basedOn w:val="EJCDCNormal"/>
    <w:rsid w:val="009D0037"/>
    <w:pPr>
      <w:numPr>
        <w:ilvl w:val="8"/>
        <w:numId w:val="2"/>
      </w:numPr>
    </w:pPr>
  </w:style>
  <w:style w:type="paragraph" w:customStyle="1" w:styleId="EJCDCExhibitTitle">
    <w:name w:val="@EJCDC Exhibit Title"/>
    <w:basedOn w:val="EJCDCNormal"/>
    <w:next w:val="EJCDCArt1Article"/>
    <w:qFormat/>
    <w:rsid w:val="00933EF1"/>
    <w:pPr>
      <w:pBdr>
        <w:bottom w:val="single" w:sz="4" w:space="1" w:color="auto"/>
      </w:pBdr>
      <w:spacing w:after="360"/>
      <w:outlineLvl w:val="0"/>
    </w:pPr>
    <w:rPr>
      <w:b/>
      <w:caps/>
    </w:rPr>
  </w:style>
  <w:style w:type="paragraph" w:customStyle="1" w:styleId="EJCDCGN1ParHead">
    <w:name w:val="@EJCDC GN 1 Par Head"/>
    <w:basedOn w:val="EJCDCNormal"/>
    <w:qFormat/>
    <w:rsid w:val="00B97664"/>
    <w:pPr>
      <w:keepNext/>
      <w:numPr>
        <w:numId w:val="3"/>
      </w:numPr>
      <w:shd w:val="clear" w:color="auto" w:fill="D9E2F3" w:themeFill="accent1" w:themeFillTint="33"/>
      <w:suppressAutoHyphens/>
      <w:spacing w:before="360"/>
      <w:ind w:left="0"/>
    </w:pPr>
  </w:style>
  <w:style w:type="paragraph" w:customStyle="1" w:styleId="EJCDCGN2Par1">
    <w:name w:val="@EJCDC GN 2 Par 1."/>
    <w:basedOn w:val="EJCDCNormal"/>
    <w:qFormat/>
    <w:rsid w:val="001A2DC6"/>
    <w:pPr>
      <w:numPr>
        <w:ilvl w:val="1"/>
        <w:numId w:val="3"/>
      </w:numPr>
      <w:shd w:val="clear" w:color="auto" w:fill="D9E2F3" w:themeFill="accent1" w:themeFillTint="33"/>
      <w:suppressAutoHyphens/>
      <w:ind w:left="432"/>
    </w:pPr>
    <w:rPr>
      <w:shd w:val="clear" w:color="auto" w:fill="D9E2F3" w:themeFill="accent1" w:themeFillTint="33"/>
    </w:rPr>
  </w:style>
  <w:style w:type="paragraph" w:customStyle="1" w:styleId="EJCDCGN3Para">
    <w:name w:val="@EJCDC GN 3 Par a."/>
    <w:basedOn w:val="EJCDCNTU3Para"/>
    <w:rsid w:val="00D037C6"/>
  </w:style>
  <w:style w:type="paragraph" w:customStyle="1" w:styleId="EJCDCNTD">
    <w:name w:val="@EJCDC NTD"/>
    <w:basedOn w:val="EJCDCNormal"/>
    <w:rsid w:val="009D0037"/>
    <w:pPr>
      <w:keepNext/>
      <w:numPr>
        <w:numId w:val="5"/>
      </w:numPr>
      <w:spacing w:before="240" w:after="240"/>
    </w:pPr>
    <w:rPr>
      <w:color w:val="0070C0"/>
    </w:rPr>
  </w:style>
  <w:style w:type="paragraph" w:customStyle="1" w:styleId="EJCDCNTU1ParHead">
    <w:name w:val="@EJCDC NTU 1 Par Head"/>
    <w:basedOn w:val="EJCDCNormal"/>
    <w:qFormat/>
    <w:rsid w:val="00DD4FF0"/>
    <w:pPr>
      <w:keepNext/>
      <w:numPr>
        <w:numId w:val="4"/>
      </w:numPr>
      <w:shd w:val="clear" w:color="auto" w:fill="D9E2F3" w:themeFill="accent1" w:themeFillTint="33"/>
    </w:pPr>
  </w:style>
  <w:style w:type="paragraph" w:customStyle="1" w:styleId="EJCDCNTU2Par1">
    <w:name w:val="@EJCDC NTU 2 Par 1."/>
    <w:basedOn w:val="EJCDCNormal"/>
    <w:qFormat/>
    <w:rsid w:val="00D037C6"/>
    <w:pPr>
      <w:numPr>
        <w:ilvl w:val="1"/>
        <w:numId w:val="4"/>
      </w:numPr>
      <w:shd w:val="clear" w:color="auto" w:fill="D9E2F3" w:themeFill="accent1" w:themeFillTint="33"/>
    </w:pPr>
  </w:style>
  <w:style w:type="paragraph" w:customStyle="1" w:styleId="EJCDCNTU3Para">
    <w:name w:val="@EJCDC NTU 3 Par a."/>
    <w:basedOn w:val="EJCDCNormal"/>
    <w:rsid w:val="00D037C6"/>
    <w:pPr>
      <w:numPr>
        <w:ilvl w:val="2"/>
        <w:numId w:val="4"/>
      </w:numPr>
      <w:shd w:val="clear" w:color="auto" w:fill="D9E2F3" w:themeFill="accent1" w:themeFillTint="33"/>
    </w:pPr>
  </w:style>
  <w:style w:type="paragraph" w:customStyle="1" w:styleId="EJCDCPageFooter">
    <w:name w:val="@EJCDC Page Footer"/>
    <w:basedOn w:val="EJCDCNormal"/>
    <w:rsid w:val="009D0037"/>
    <w:pPr>
      <w:pBdr>
        <w:top w:val="single" w:sz="4" w:space="1" w:color="auto"/>
      </w:pBdr>
      <w:spacing w:before="0" w:after="0"/>
      <w:jc w:val="center"/>
    </w:pPr>
    <w:rPr>
      <w:b/>
      <w:spacing w:val="-2"/>
      <w:sz w:val="16"/>
    </w:rPr>
  </w:style>
  <w:style w:type="paragraph" w:customStyle="1" w:styleId="EJCDCPageTitle">
    <w:name w:val="@EJCDC Page Title"/>
    <w:basedOn w:val="EJCDCNormal"/>
    <w:rsid w:val="009D0037"/>
    <w:pPr>
      <w:spacing w:before="0" w:after="0"/>
      <w:jc w:val="center"/>
    </w:pPr>
    <w:rPr>
      <w:b/>
      <w:caps/>
      <w:sz w:val="32"/>
    </w:rPr>
  </w:style>
  <w:style w:type="paragraph" w:customStyle="1" w:styleId="EJCDCSCPrefatory">
    <w:name w:val="@EJCDC SC Prefatory"/>
    <w:basedOn w:val="EJCDCNormal"/>
    <w:rsid w:val="009D0037"/>
    <w:pPr>
      <w:keepNext/>
      <w:ind w:left="1152" w:hanging="1152"/>
    </w:pPr>
  </w:style>
  <w:style w:type="paragraph" w:customStyle="1" w:styleId="EJCDCTableHeader">
    <w:name w:val="@EJCDC Table Header"/>
    <w:basedOn w:val="EJCDCNormal"/>
    <w:next w:val="EJCDCTableText"/>
    <w:rsid w:val="009D0037"/>
    <w:pPr>
      <w:keepNext/>
      <w:spacing w:before="0" w:after="0"/>
      <w:jc w:val="center"/>
    </w:pPr>
    <w:rPr>
      <w:b/>
      <w:sz w:val="20"/>
    </w:rPr>
  </w:style>
  <w:style w:type="paragraph" w:customStyle="1" w:styleId="EJCDCTableText">
    <w:name w:val="@EJCDC Table Text"/>
    <w:basedOn w:val="EJCDCNormal"/>
    <w:rsid w:val="009D0037"/>
    <w:pPr>
      <w:spacing w:before="0" w:after="0"/>
    </w:pPr>
    <w:rPr>
      <w:sz w:val="20"/>
    </w:rPr>
  </w:style>
  <w:style w:type="paragraph" w:customStyle="1" w:styleId="EJCDCGN4Par1">
    <w:name w:val="@EJCDC GN 4 Par 1)"/>
    <w:basedOn w:val="EJCDCNTU4Par1"/>
    <w:next w:val="EJCDCGN5Para"/>
    <w:rsid w:val="00D037C6"/>
  </w:style>
  <w:style w:type="paragraph" w:customStyle="1" w:styleId="EJCDCGN5Para">
    <w:name w:val="@EJCDC GN 5 Par a)"/>
    <w:basedOn w:val="EJCDCNTU5Para"/>
    <w:rsid w:val="00D037C6"/>
  </w:style>
  <w:style w:type="paragraph" w:customStyle="1" w:styleId="EJCDCNTU4Par1">
    <w:name w:val="@EJCDC NTU 4 Par 1)"/>
    <w:basedOn w:val="EJCDCNormal"/>
    <w:rsid w:val="00D037C6"/>
    <w:pPr>
      <w:numPr>
        <w:ilvl w:val="3"/>
        <w:numId w:val="4"/>
      </w:numPr>
      <w:shd w:val="clear" w:color="auto" w:fill="D9E2F3" w:themeFill="accent1" w:themeFillTint="33"/>
    </w:pPr>
  </w:style>
  <w:style w:type="paragraph" w:customStyle="1" w:styleId="EJCDCNTU5Para">
    <w:name w:val="@EJCDC NTU 5 Par a)"/>
    <w:basedOn w:val="EJCDCNormal"/>
    <w:rsid w:val="00D037C6"/>
    <w:pPr>
      <w:numPr>
        <w:ilvl w:val="4"/>
        <w:numId w:val="4"/>
      </w:numPr>
      <w:shd w:val="clear" w:color="auto" w:fill="D9E2F3" w:themeFill="accent1" w:themeFillTint="33"/>
    </w:pPr>
  </w:style>
  <w:style w:type="paragraph" w:styleId="Header">
    <w:name w:val="header"/>
    <w:basedOn w:val="Normal"/>
    <w:link w:val="HeaderChar"/>
    <w:uiPriority w:val="99"/>
    <w:semiHidden/>
    <w:rsid w:val="009D0037"/>
    <w:pPr>
      <w:tabs>
        <w:tab w:val="center" w:pos="4680"/>
        <w:tab w:val="right" w:pos="9360"/>
      </w:tabs>
      <w:spacing w:before="0" w:after="0"/>
    </w:pPr>
  </w:style>
  <w:style w:type="character" w:customStyle="1" w:styleId="HeaderChar">
    <w:name w:val="Header Char"/>
    <w:basedOn w:val="DefaultParagraphFont"/>
    <w:link w:val="Header"/>
    <w:uiPriority w:val="99"/>
    <w:semiHidden/>
    <w:rsid w:val="009D0037"/>
  </w:style>
  <w:style w:type="paragraph" w:styleId="Footer">
    <w:name w:val="footer"/>
    <w:basedOn w:val="Normal"/>
    <w:link w:val="FooterChar"/>
    <w:uiPriority w:val="99"/>
    <w:rsid w:val="009D0037"/>
    <w:pPr>
      <w:tabs>
        <w:tab w:val="center" w:pos="4680"/>
        <w:tab w:val="right" w:pos="9360"/>
      </w:tabs>
      <w:spacing w:before="0" w:after="0"/>
    </w:pPr>
  </w:style>
  <w:style w:type="character" w:customStyle="1" w:styleId="FooterChar">
    <w:name w:val="Footer Char"/>
    <w:basedOn w:val="DefaultParagraphFont"/>
    <w:link w:val="Footer"/>
    <w:uiPriority w:val="99"/>
    <w:rsid w:val="009D0037"/>
  </w:style>
  <w:style w:type="table" w:styleId="TableGrid">
    <w:name w:val="Table Grid"/>
    <w:basedOn w:val="TableNormal"/>
    <w:uiPriority w:val="39"/>
    <w:rsid w:val="009D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E0B27"/>
    <w:pPr>
      <w:keepNext/>
      <w:tabs>
        <w:tab w:val="right" w:leader="dot" w:pos="9350"/>
      </w:tabs>
      <w:spacing w:before="0" w:after="0"/>
    </w:pPr>
    <w:rPr>
      <w:rFonts w:ascii="Calibri" w:hAnsi="Calibri" w:cstheme="minorHAnsi"/>
      <w:bCs/>
      <w:szCs w:val="20"/>
    </w:rPr>
  </w:style>
  <w:style w:type="paragraph" w:styleId="TOC2">
    <w:name w:val="toc 2"/>
    <w:basedOn w:val="Normal"/>
    <w:next w:val="Normal"/>
    <w:autoRedefine/>
    <w:uiPriority w:val="39"/>
    <w:rsid w:val="009D0037"/>
    <w:pPr>
      <w:spacing w:before="0" w:after="0"/>
      <w:ind w:left="216"/>
    </w:pPr>
    <w:rPr>
      <w:rFonts w:ascii="Calibri" w:hAnsi="Calibri" w:cstheme="minorHAnsi"/>
      <w:iCs/>
      <w:szCs w:val="20"/>
    </w:rPr>
  </w:style>
  <w:style w:type="character" w:customStyle="1" w:styleId="Heading3Char">
    <w:name w:val="Heading 3 Char"/>
    <w:basedOn w:val="DefaultParagraphFont"/>
    <w:link w:val="Heading3"/>
    <w:uiPriority w:val="9"/>
    <w:semiHidden/>
    <w:rsid w:val="009D0037"/>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9D0037"/>
    <w:rPr>
      <w:color w:val="605E5C"/>
      <w:shd w:val="clear" w:color="auto" w:fill="E1DFDD"/>
    </w:rPr>
  </w:style>
  <w:style w:type="paragraph" w:styleId="BalloonText">
    <w:name w:val="Balloon Text"/>
    <w:basedOn w:val="Normal"/>
    <w:link w:val="BalloonTextChar"/>
    <w:uiPriority w:val="99"/>
    <w:semiHidden/>
    <w:unhideWhenUsed/>
    <w:rsid w:val="009D003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037"/>
    <w:rPr>
      <w:rFonts w:ascii="Segoe UI" w:hAnsi="Segoe UI" w:cs="Segoe UI"/>
      <w:sz w:val="18"/>
      <w:szCs w:val="18"/>
    </w:rPr>
  </w:style>
  <w:style w:type="table" w:customStyle="1" w:styleId="TableGrid1">
    <w:name w:val="Table Grid1"/>
    <w:basedOn w:val="TableNormal"/>
    <w:next w:val="TableGrid"/>
    <w:uiPriority w:val="39"/>
    <w:rsid w:val="009D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JCDCNTSList">
    <w:name w:val="@EJCDC NTS List"/>
    <w:uiPriority w:val="99"/>
    <w:rsid w:val="009D0037"/>
    <w:pPr>
      <w:numPr>
        <w:numId w:val="6"/>
      </w:numPr>
    </w:pPr>
  </w:style>
  <w:style w:type="character" w:styleId="CommentReference">
    <w:name w:val="annotation reference"/>
    <w:basedOn w:val="DefaultParagraphFont"/>
    <w:uiPriority w:val="99"/>
    <w:semiHidden/>
    <w:rsid w:val="009D0037"/>
    <w:rPr>
      <w:sz w:val="16"/>
      <w:szCs w:val="16"/>
    </w:rPr>
  </w:style>
  <w:style w:type="paragraph" w:styleId="CommentText">
    <w:name w:val="annotation text"/>
    <w:basedOn w:val="Normal"/>
    <w:link w:val="CommentTextChar"/>
    <w:uiPriority w:val="99"/>
    <w:semiHidden/>
    <w:rsid w:val="009D0037"/>
    <w:rPr>
      <w:sz w:val="20"/>
      <w:szCs w:val="20"/>
    </w:rPr>
  </w:style>
  <w:style w:type="character" w:customStyle="1" w:styleId="CommentTextChar">
    <w:name w:val="Comment Text Char"/>
    <w:basedOn w:val="DefaultParagraphFont"/>
    <w:link w:val="CommentText"/>
    <w:uiPriority w:val="99"/>
    <w:semiHidden/>
    <w:rsid w:val="009D0037"/>
    <w:rPr>
      <w:sz w:val="20"/>
      <w:szCs w:val="20"/>
    </w:rPr>
  </w:style>
  <w:style w:type="paragraph" w:styleId="CommentSubject">
    <w:name w:val="annotation subject"/>
    <w:basedOn w:val="CommentText"/>
    <w:next w:val="CommentText"/>
    <w:link w:val="CommentSubjectChar"/>
    <w:uiPriority w:val="99"/>
    <w:semiHidden/>
    <w:rsid w:val="009D0037"/>
    <w:rPr>
      <w:b/>
      <w:bCs/>
    </w:rPr>
  </w:style>
  <w:style w:type="character" w:customStyle="1" w:styleId="CommentSubjectChar">
    <w:name w:val="Comment Subject Char"/>
    <w:basedOn w:val="CommentTextChar"/>
    <w:link w:val="CommentSubject"/>
    <w:uiPriority w:val="99"/>
    <w:semiHidden/>
    <w:rsid w:val="009D0037"/>
    <w:rPr>
      <w:b/>
      <w:bCs/>
      <w:sz w:val="20"/>
      <w:szCs w:val="20"/>
    </w:rPr>
  </w:style>
  <w:style w:type="paragraph" w:styleId="Revision">
    <w:name w:val="Revision"/>
    <w:hidden/>
    <w:uiPriority w:val="99"/>
    <w:semiHidden/>
    <w:rsid w:val="009D0037"/>
    <w:pPr>
      <w:spacing w:after="0" w:line="240" w:lineRule="auto"/>
    </w:pPr>
  </w:style>
  <w:style w:type="character" w:customStyle="1" w:styleId="Heading4Char">
    <w:name w:val="Heading 4 Char"/>
    <w:basedOn w:val="DefaultParagraphFont"/>
    <w:link w:val="Heading4"/>
    <w:uiPriority w:val="9"/>
    <w:semiHidden/>
    <w:rsid w:val="00882B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82B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82B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82B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82B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2B6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C004FA"/>
    <w:pPr>
      <w:ind w:left="720"/>
      <w:contextualSpacing/>
    </w:pPr>
  </w:style>
  <w:style w:type="character" w:styleId="FollowedHyperlink">
    <w:name w:val="FollowedHyperlink"/>
    <w:basedOn w:val="DefaultParagraphFont"/>
    <w:uiPriority w:val="99"/>
    <w:semiHidden/>
    <w:rsid w:val="004E4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5823">
      <w:bodyDiv w:val="1"/>
      <w:marLeft w:val="0"/>
      <w:marRight w:val="0"/>
      <w:marTop w:val="0"/>
      <w:marBottom w:val="0"/>
      <w:divBdr>
        <w:top w:val="none" w:sz="0" w:space="0" w:color="auto"/>
        <w:left w:val="none" w:sz="0" w:space="0" w:color="auto"/>
        <w:bottom w:val="none" w:sz="0" w:space="0" w:color="auto"/>
        <w:right w:val="none" w:sz="0" w:space="0" w:color="auto"/>
      </w:divBdr>
    </w:div>
    <w:div w:id="419179780">
      <w:bodyDiv w:val="1"/>
      <w:marLeft w:val="0"/>
      <w:marRight w:val="0"/>
      <w:marTop w:val="0"/>
      <w:marBottom w:val="0"/>
      <w:divBdr>
        <w:top w:val="none" w:sz="0" w:space="0" w:color="auto"/>
        <w:left w:val="none" w:sz="0" w:space="0" w:color="auto"/>
        <w:bottom w:val="none" w:sz="0" w:space="0" w:color="auto"/>
        <w:right w:val="none" w:sz="0" w:space="0" w:color="auto"/>
      </w:divBdr>
    </w:div>
    <w:div w:id="438305666">
      <w:bodyDiv w:val="1"/>
      <w:marLeft w:val="0"/>
      <w:marRight w:val="0"/>
      <w:marTop w:val="0"/>
      <w:marBottom w:val="0"/>
      <w:divBdr>
        <w:top w:val="none" w:sz="0" w:space="0" w:color="auto"/>
        <w:left w:val="none" w:sz="0" w:space="0" w:color="auto"/>
        <w:bottom w:val="none" w:sz="0" w:space="0" w:color="auto"/>
        <w:right w:val="none" w:sz="0" w:space="0" w:color="auto"/>
      </w:divBdr>
    </w:div>
    <w:div w:id="633288901">
      <w:bodyDiv w:val="1"/>
      <w:marLeft w:val="0"/>
      <w:marRight w:val="0"/>
      <w:marTop w:val="0"/>
      <w:marBottom w:val="0"/>
      <w:divBdr>
        <w:top w:val="none" w:sz="0" w:space="0" w:color="auto"/>
        <w:left w:val="none" w:sz="0" w:space="0" w:color="auto"/>
        <w:bottom w:val="none" w:sz="0" w:space="0" w:color="auto"/>
        <w:right w:val="none" w:sz="0" w:space="0" w:color="auto"/>
      </w:divBdr>
    </w:div>
    <w:div w:id="649477649">
      <w:bodyDiv w:val="1"/>
      <w:marLeft w:val="0"/>
      <w:marRight w:val="0"/>
      <w:marTop w:val="0"/>
      <w:marBottom w:val="0"/>
      <w:divBdr>
        <w:top w:val="none" w:sz="0" w:space="0" w:color="auto"/>
        <w:left w:val="none" w:sz="0" w:space="0" w:color="auto"/>
        <w:bottom w:val="none" w:sz="0" w:space="0" w:color="auto"/>
        <w:right w:val="none" w:sz="0" w:space="0" w:color="auto"/>
      </w:divBdr>
    </w:div>
    <w:div w:id="876939000">
      <w:bodyDiv w:val="1"/>
      <w:marLeft w:val="0"/>
      <w:marRight w:val="0"/>
      <w:marTop w:val="0"/>
      <w:marBottom w:val="0"/>
      <w:divBdr>
        <w:top w:val="none" w:sz="0" w:space="0" w:color="auto"/>
        <w:left w:val="none" w:sz="0" w:space="0" w:color="auto"/>
        <w:bottom w:val="none" w:sz="0" w:space="0" w:color="auto"/>
        <w:right w:val="none" w:sz="0" w:space="0" w:color="auto"/>
      </w:divBdr>
    </w:div>
    <w:div w:id="900365987">
      <w:bodyDiv w:val="1"/>
      <w:marLeft w:val="0"/>
      <w:marRight w:val="0"/>
      <w:marTop w:val="0"/>
      <w:marBottom w:val="0"/>
      <w:divBdr>
        <w:top w:val="none" w:sz="0" w:space="0" w:color="auto"/>
        <w:left w:val="none" w:sz="0" w:space="0" w:color="auto"/>
        <w:bottom w:val="none" w:sz="0" w:space="0" w:color="auto"/>
        <w:right w:val="none" w:sz="0" w:space="0" w:color="auto"/>
      </w:divBdr>
    </w:div>
    <w:div w:id="933318515">
      <w:bodyDiv w:val="1"/>
      <w:marLeft w:val="0"/>
      <w:marRight w:val="0"/>
      <w:marTop w:val="0"/>
      <w:marBottom w:val="0"/>
      <w:divBdr>
        <w:top w:val="none" w:sz="0" w:space="0" w:color="auto"/>
        <w:left w:val="none" w:sz="0" w:space="0" w:color="auto"/>
        <w:bottom w:val="none" w:sz="0" w:space="0" w:color="auto"/>
        <w:right w:val="none" w:sz="0" w:space="0" w:color="auto"/>
      </w:divBdr>
    </w:div>
    <w:div w:id="1044406271">
      <w:bodyDiv w:val="1"/>
      <w:marLeft w:val="0"/>
      <w:marRight w:val="0"/>
      <w:marTop w:val="0"/>
      <w:marBottom w:val="0"/>
      <w:divBdr>
        <w:top w:val="none" w:sz="0" w:space="0" w:color="auto"/>
        <w:left w:val="none" w:sz="0" w:space="0" w:color="auto"/>
        <w:bottom w:val="none" w:sz="0" w:space="0" w:color="auto"/>
        <w:right w:val="none" w:sz="0" w:space="0" w:color="auto"/>
      </w:divBdr>
    </w:div>
    <w:div w:id="1133593053">
      <w:bodyDiv w:val="1"/>
      <w:marLeft w:val="0"/>
      <w:marRight w:val="0"/>
      <w:marTop w:val="0"/>
      <w:marBottom w:val="0"/>
      <w:divBdr>
        <w:top w:val="none" w:sz="0" w:space="0" w:color="auto"/>
        <w:left w:val="none" w:sz="0" w:space="0" w:color="auto"/>
        <w:bottom w:val="none" w:sz="0" w:space="0" w:color="auto"/>
        <w:right w:val="none" w:sz="0" w:space="0" w:color="auto"/>
      </w:divBdr>
    </w:div>
    <w:div w:id="1167940553">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839418831">
      <w:bodyDiv w:val="1"/>
      <w:marLeft w:val="0"/>
      <w:marRight w:val="0"/>
      <w:marTop w:val="0"/>
      <w:marBottom w:val="0"/>
      <w:divBdr>
        <w:top w:val="none" w:sz="0" w:space="0" w:color="auto"/>
        <w:left w:val="none" w:sz="0" w:space="0" w:color="auto"/>
        <w:bottom w:val="none" w:sz="0" w:space="0" w:color="auto"/>
        <w:right w:val="none" w:sz="0" w:space="0" w:color="auto"/>
      </w:divBdr>
    </w:div>
    <w:div w:id="1914973952">
      <w:bodyDiv w:val="1"/>
      <w:marLeft w:val="0"/>
      <w:marRight w:val="0"/>
      <w:marTop w:val="0"/>
      <w:marBottom w:val="0"/>
      <w:divBdr>
        <w:top w:val="none" w:sz="0" w:space="0" w:color="auto"/>
        <w:left w:val="none" w:sz="0" w:space="0" w:color="auto"/>
        <w:bottom w:val="none" w:sz="0" w:space="0" w:color="auto"/>
        <w:right w:val="none" w:sz="0" w:space="0" w:color="auto"/>
      </w:divBdr>
    </w:div>
    <w:div w:id="1918400129">
      <w:bodyDiv w:val="1"/>
      <w:marLeft w:val="0"/>
      <w:marRight w:val="0"/>
      <w:marTop w:val="0"/>
      <w:marBottom w:val="0"/>
      <w:divBdr>
        <w:top w:val="none" w:sz="0" w:space="0" w:color="auto"/>
        <w:left w:val="none" w:sz="0" w:space="0" w:color="auto"/>
        <w:bottom w:val="none" w:sz="0" w:space="0" w:color="auto"/>
        <w:right w:val="none" w:sz="0" w:space="0" w:color="auto"/>
      </w:divBdr>
    </w:div>
    <w:div w:id="2062435416">
      <w:bodyDiv w:val="1"/>
      <w:marLeft w:val="0"/>
      <w:marRight w:val="0"/>
      <w:marTop w:val="0"/>
      <w:marBottom w:val="0"/>
      <w:divBdr>
        <w:top w:val="none" w:sz="0" w:space="0" w:color="auto"/>
        <w:left w:val="none" w:sz="0" w:space="0" w:color="auto"/>
        <w:bottom w:val="none" w:sz="0" w:space="0" w:color="auto"/>
        <w:right w:val="none" w:sz="0" w:space="0" w:color="auto"/>
      </w:divBdr>
    </w:div>
    <w:div w:id="20878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ace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jcdc.or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spe.org"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jcdc.org"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3.tiff"/><Relationship Id="rId19" Type="http://schemas.openxmlformats.org/officeDocument/2006/relationships/hyperlink" Target="http://www.as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ejcdc.org"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7" ma:contentTypeDescription="Create a new document." ma:contentTypeScope="" ma:versionID="24f6f28ef4d615f35918132d2f6e38ac">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d7ddc69543513da620653796c0c236d5"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1c46de-fbdc-4df6-8b39-6e780269e55b}"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ac9689-863f-4422-872b-d3791ecc8c2d" xsi:nil="true"/>
    <lcf76f155ced4ddcb4097134ff3c332f xmlns="2d5c441e-313f-4181-84c9-4d771301bd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172C8-4F8E-4CEC-860D-DFE4958821BB}">
  <ds:schemaRefs>
    <ds:schemaRef ds:uri="http://schemas.openxmlformats.org/officeDocument/2006/bibliography"/>
  </ds:schemaRefs>
</ds:datastoreItem>
</file>

<file path=customXml/itemProps2.xml><?xml version="1.0" encoding="utf-8"?>
<ds:datastoreItem xmlns:ds="http://schemas.openxmlformats.org/officeDocument/2006/customXml" ds:itemID="{2E9C5AC2-F308-4696-A8CB-FD87C5F89521}"/>
</file>

<file path=customXml/itemProps3.xml><?xml version="1.0" encoding="utf-8"?>
<ds:datastoreItem xmlns:ds="http://schemas.openxmlformats.org/officeDocument/2006/customXml" ds:itemID="{EAB2ABE9-9EC5-4C36-B2A8-760B22E57236}"/>
</file>

<file path=customXml/itemProps4.xml><?xml version="1.0" encoding="utf-8"?>
<ds:datastoreItem xmlns:ds="http://schemas.openxmlformats.org/officeDocument/2006/customXml" ds:itemID="{3AC045C2-7EED-470C-BF3C-256E4BCC0EC5}"/>
</file>

<file path=docProps/app.xml><?xml version="1.0" encoding="utf-8"?>
<Properties xmlns="http://schemas.openxmlformats.org/officeDocument/2006/extended-properties" xmlns:vt="http://schemas.openxmlformats.org/officeDocument/2006/docPropsVTypes">
  <Template>Normal</Template>
  <TotalTime>0</TotalTime>
  <Pages>35</Pages>
  <Words>14342</Words>
  <Characters>81752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2024-02-01T12:33:00Z</dcterms:created>
  <dcterms:modified xsi:type="dcterms:W3CDTF">2024-05-13T14:45:00Z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ies>
</file>